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方正仿宋简体" w:cs="Times New Roman"/>
          <w:sz w:val="32"/>
          <w:szCs w:val="32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ascii="Times New Roman" w:hAnsi="Times New Roman" w:eastAsia="方正仿宋简体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123825</wp:posOffset>
            </wp:positionV>
            <wp:extent cx="7956550" cy="527240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734" cy="527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9332454"/>
      <w:r>
        <w:rPr>
          <w:rFonts w:hint="eastAsia" w:ascii="Times New Roman" w:hAnsi="Times New Roman" w:eastAsia="方正仿宋简体" w:cs="Times New Roman"/>
          <w:sz w:val="32"/>
          <w:szCs w:val="32"/>
        </w:rPr>
        <w:t>附件</w:t>
      </w:r>
      <w:bookmarkEnd w:id="0"/>
      <w:r>
        <w:rPr>
          <w:rFonts w:hint="eastAsia" w:ascii="Times New Roman" w:hAnsi="Times New Roman" w:eastAsia="方正仿宋简体" w:cs="Times New Roman"/>
          <w:sz w:val="32"/>
          <w:szCs w:val="32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“智慧团建”系统毕业学生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团员团组织关系转接业务操作说明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一、“标记延迟毕业团员/教师／毕业学生流动团员”操作方法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前提：对于本年度毕业的学校团支部（已被标记毕业时间），系统会在202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6月1日自动将其组织类别变更为毕业生团组织。毕业学生团组织内的成员可被标记为“延迟毕业团员”、“教师”或“毕业学生流动团员”，单独标记和批量标记都支持。被标记后的延迟毕业学生团员或教师不归属于“学社衔接”业务。未被标记的其他成员视为毕业生，开展的组织关系转接属于“学社衔接”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具体操作步骤如下。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（1）管理员登录系统进入管理中心，点击“团员管理-团员列表”菜单，进入团员列表界面。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（2）点击左侧组织树相应组织名称，勾选需要标记的人员，点击“团员列表界面”左上角的</w:t>
      </w:r>
      <w:bookmarkStart w:id="1" w:name="_Hlk10099683"/>
      <w:r>
        <w:rPr>
          <w:rFonts w:hint="eastAsia" w:ascii="仿宋_GB2312" w:hAnsi="仿宋_GB2312" w:eastAsia="仿宋_GB2312" w:cs="仿宋_GB2312"/>
          <w:sz w:val="32"/>
          <w:szCs w:val="32"/>
        </w:rPr>
        <w:t>“标记延迟毕业团员/教师／毕业学生流动团员”</w:t>
      </w:r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按钮。</w:t>
      </w:r>
    </w:p>
    <w:p>
      <w:pPr>
        <w:rPr>
          <w:rFonts w:ascii="方正仿宋简体" w:eastAsia="方正仿宋简体"/>
        </w:rPr>
      </w:pPr>
      <w:r>
        <w:drawing>
          <wp:inline distT="0" distB="0" distL="0" distR="0">
            <wp:extent cx="5647055" cy="2498725"/>
            <wp:effectExtent l="0" t="0" r="444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</w:t>
      </w:r>
      <w:bookmarkStart w:id="2" w:name="_Hlk10099723"/>
      <w:r>
        <w:rPr>
          <w:rFonts w:hint="eastAsia" w:ascii="仿宋_GB2312" w:hAnsi="仿宋_GB2312" w:eastAsia="仿宋_GB2312" w:cs="仿宋_GB2312"/>
          <w:sz w:val="32"/>
          <w:szCs w:val="32"/>
        </w:rPr>
        <w:t>选择被标记的成员身份：</w:t>
      </w:r>
      <w:bookmarkStart w:id="3" w:name="_Hlk9450213"/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bookmarkEnd w:id="3"/>
      <w:r>
        <w:rPr>
          <w:rFonts w:hint="eastAsia" w:ascii="仿宋_GB2312" w:hAnsi="仿宋_GB2312" w:eastAsia="仿宋_GB2312" w:cs="仿宋_GB2312"/>
          <w:sz w:val="32"/>
          <w:szCs w:val="32"/>
        </w:rPr>
        <w:t>延迟毕业团员</w:t>
      </w:r>
      <w:bookmarkStart w:id="4" w:name="_Hlk9450217"/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bookmarkEnd w:id="4"/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bookmarkStart w:id="5" w:name="_Hlk9450237"/>
      <w:r>
        <w:rPr>
          <w:rFonts w:hint="eastAsia" w:ascii="仿宋_GB2312" w:hAnsi="仿宋_GB2312" w:eastAsia="仿宋_GB2312" w:cs="仿宋_GB2312"/>
          <w:sz w:val="32"/>
          <w:szCs w:val="32"/>
        </w:rPr>
        <w:t>“教师”</w:t>
      </w:r>
      <w:bookmarkEnd w:id="5"/>
      <w:r>
        <w:rPr>
          <w:rFonts w:hint="eastAsia" w:ascii="仿宋_GB2312" w:hAnsi="仿宋_GB2312" w:eastAsia="仿宋_GB2312" w:cs="仿宋_GB2312"/>
          <w:sz w:val="32"/>
          <w:szCs w:val="32"/>
        </w:rPr>
        <w:t>“毕业学生流动团员”。选择标记的为“教师”或“毕业学生流动团员”，则点击“确定”；选择标记的为延迟毕业团员</w:t>
      </w:r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，必填“预计毕业时间”，“延迟毕业原因”。延迟毕业学生团员选择的预计毕业时间必须晚于正常的毕业时间。</w:t>
      </w:r>
    </w:p>
    <w:p>
      <w:pPr>
        <w:rPr>
          <w:rFonts w:ascii="方正仿宋简体" w:eastAsia="方正仿宋简体"/>
        </w:rPr>
      </w:pPr>
      <w:r>
        <w:rPr>
          <w:rFonts w:ascii="方正仿宋简体" w:eastAsia="方正仿宋简体"/>
        </w:rPr>
        <w:drawing>
          <wp:inline distT="0" distB="0" distL="0" distR="0">
            <wp:extent cx="5273040" cy="28403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>
      <w:pPr>
        <w:rPr>
          <w:rFonts w:ascii="方正仿宋简体" w:eastAsia="方正仿宋简体"/>
        </w:rPr>
      </w:pPr>
      <w:r>
        <w:rPr>
          <w:rFonts w:hint="eastAsia" w:ascii="方正仿宋简体" w:eastAsia="方正仿宋简体"/>
        </w:rPr>
        <w:drawing>
          <wp:inline distT="0" distB="0" distL="0" distR="0">
            <wp:extent cx="5259705" cy="3494405"/>
            <wp:effectExtent l="0" t="0" r="107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简体" w:eastAsia="方正仿宋简体"/>
        </w:rPr>
      </w:pPr>
      <w:r>
        <w:rPr>
          <w:rFonts w:hint="eastAsia" w:ascii="方正仿宋简体" w:eastAsia="方正仿宋简体"/>
        </w:rPr>
        <w:drawing>
          <wp:inline distT="0" distB="0" distL="0" distR="0">
            <wp:extent cx="5270500" cy="28536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（4）“团员列表”界面的“被标记成员身份”列会显示每个成员目前的身份。</w:t>
      </w:r>
    </w:p>
    <w:p>
      <w:pPr>
        <w:rPr>
          <w:rFonts w:ascii="方正仿宋简体" w:eastAsia="方正仿宋简体"/>
        </w:rPr>
      </w:pPr>
      <w:r>
        <w:rPr>
          <w:rFonts w:ascii="方正仿宋简体" w:eastAsia="方正仿宋简体"/>
        </w:rPr>
        <w:drawing>
          <wp:inline distT="0" distB="0" distL="0" distR="0">
            <wp:extent cx="5274310" cy="2945765"/>
            <wp:effectExtent l="0" t="0" r="889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二、撤销延迟毕业团员操作方法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具体操作步骤如下。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管理员登录系统进入管理中心，“团员管理-团员列表”菜单-“延迟毕业团员列表”。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点击</w:t>
      </w:r>
      <w:bookmarkStart w:id="6" w:name="_Hlk9450821"/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bookmarkEnd w:id="6"/>
      <w:r>
        <w:rPr>
          <w:rFonts w:hint="eastAsia" w:ascii="仿宋_GB2312" w:hAnsi="仿宋_GB2312" w:eastAsia="仿宋_GB2312" w:cs="仿宋_GB2312"/>
          <w:sz w:val="32"/>
          <w:szCs w:val="32"/>
        </w:rPr>
        <w:t>团员列表”界面左侧，勾选需要标记的人员，点击左上角的“撤销延迟毕业团员”按钮。</w:t>
      </w:r>
    </w:p>
    <w:p>
      <w:pPr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inline distT="0" distB="0" distL="0" distR="0">
            <wp:extent cx="5572760" cy="2874010"/>
            <wp:effectExtent l="0" t="0" r="15240" b="215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点击“确定”按钮，该团员即可恢复至团员列表，预计毕业时间恢复为该团支部的毕业时间。</w:t>
      </w:r>
    </w:p>
    <w:p>
      <w:pPr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inline distT="0" distB="0" distL="0" distR="0">
            <wp:extent cx="5683885" cy="4304665"/>
            <wp:effectExtent l="0" t="0" r="571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仿宋简体" w:eastAsia="方正仿宋简体"/>
        </w:rPr>
      </w:pPr>
      <w:r>
        <w:rPr>
          <w:rFonts w:hint="eastAsia" w:ascii="方正仿宋简体" w:eastAsia="方正仿宋简体"/>
          <w:sz w:val="32"/>
          <w:szCs w:val="32"/>
        </w:rPr>
        <w:drawing>
          <wp:inline distT="0" distB="0" distL="0" distR="0">
            <wp:extent cx="5270500" cy="27000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三、“学社衔接”业务操作方法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从“毕业生团组织”办理组织关系转接转出团员，即为“学社衔接”的组织关系转接。系统内“学社衔接”的组织关系转接：升学，已落实工作单位（工作单位有/无团组织），出国（因公/私出国／境），出国（境）学习研究，未就业，转往特殊单位团组织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742950</wp:posOffset>
            </wp:positionV>
            <wp:extent cx="5368925" cy="3495040"/>
            <wp:effectExtent l="0" t="0" r="0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审批人可以通过“操作中心”、“组织关系转接审批”查看审批收到的所有消息。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转出团组织发起：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（1）管理员登录系统进入管理中心，点击“业务办理-组织关系转接办理”菜单，点击“办理转出”。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升学：选择转出团支部、转出人姓名、转入组织是否属于北京／广东／福建、转出原因（升学）、填写转入学校名称、转入学校所在地详细地址、转入组织。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有/无团组织）：选择转出团支部、转出人姓名、转入组织是否属于北京／广东／福建、转出原因[已落实工作单位（工作单位有/无团组织）]、填写工作单位名称、工作单位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出国（因公/私出国／境）：选择转出团支部、转出人姓名、转入组织是否属于北京／广东／福建、转出原因[出国（因公/私出国／境）]、填写工作单位名称、工作单位所在地详细地址、转入组织。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出国（境）学习研究：选择转出团支部、转出人姓名、转入组织是否属于北京／广东／福建、转出原因[出国（境）学习研究]、选择转入组织。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未就业：选择转出团支部、转出人姓名、转入组织是否属于北京／广东／福建、转出原因（未就业）、户籍地或居住地详细地址、转入组织。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bookmarkStart w:id="7" w:name="_Hlk9518249"/>
      <w:r>
        <w:rPr>
          <w:rFonts w:hint="eastAsia" w:ascii="仿宋_GB2312" w:hAnsi="仿宋_GB2312" w:eastAsia="仿宋_GB2312" w:cs="仿宋_GB2312"/>
          <w:sz w:val="32"/>
          <w:szCs w:val="32"/>
        </w:rPr>
        <w:t>参军入伍等涉密情况</w:t>
      </w:r>
      <w:bookmarkEnd w:id="7"/>
      <w:r>
        <w:rPr>
          <w:rFonts w:hint="eastAsia" w:ascii="仿宋_GB2312" w:hAnsi="仿宋_GB2312" w:eastAsia="仿宋_GB2312" w:cs="仿宋_GB2312"/>
          <w:sz w:val="32"/>
          <w:szCs w:val="32"/>
        </w:rPr>
        <w:t>：选择转出团支部、转出人姓名、转入组织是否属于北京／广东／福建、转出原因（</w:t>
      </w:r>
      <w:bookmarkStart w:id="8" w:name="_Hlk9518228"/>
      <w:r>
        <w:rPr>
          <w:rFonts w:hint="eastAsia" w:ascii="仿宋_GB2312" w:hAnsi="仿宋_GB2312" w:eastAsia="仿宋_GB2312" w:cs="仿宋_GB2312"/>
          <w:sz w:val="32"/>
          <w:szCs w:val="32"/>
        </w:rPr>
        <w:t>转往特殊单位团组织</w:t>
      </w:r>
      <w:bookmarkEnd w:id="8"/>
      <w:r>
        <w:rPr>
          <w:rFonts w:hint="eastAsia" w:ascii="仿宋_GB2312" w:hAnsi="仿宋_GB2312" w:eastAsia="仿宋_GB2312" w:cs="仿宋_GB2312"/>
          <w:sz w:val="32"/>
          <w:szCs w:val="32"/>
        </w:rPr>
        <w:t>）。转往特殊单位团组织无需选择转入组织。</w:t>
      </w:r>
    </w:p>
    <w:p>
      <w:pPr>
        <w:spacing w:line="560" w:lineRule="exact"/>
        <w:ind w:left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（2）审批流程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转入组织为团支部，则该团支部或团支部直属上级管理员进行审批，同意后则转入该团支部，转接完成。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转入组织是团委／团工委／团总支，审批同意后会在“操作中心”再收到一条审批消息，将新转入的团员分配进适当的团支部，转接完成。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转入团组织发起：</w:t>
      </w:r>
    </w:p>
    <w:p>
      <w:pPr>
        <w:spacing w:line="560" w:lineRule="exact"/>
        <w:ind w:left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（1）管理员登录系统进入管理中心，点击“业务办理-组织关系转接办理”菜单，点击“办理转入”。</w:t>
      </w:r>
    </w:p>
    <w:p>
      <w:pPr>
        <w:numPr>
          <w:ilvl w:val="0"/>
          <w:numId w:val="3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升学：填写需转入的成员姓名、身份证号码，点击查询；选择转入原因（升学）、填写转入学校名称，转入学校所在地详细地址。</w:t>
      </w:r>
    </w:p>
    <w:p>
      <w:pPr>
        <w:numPr>
          <w:ilvl w:val="0"/>
          <w:numId w:val="3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0" b="6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已落实工作单位（工作单位有/无团组织）：填写需转入的成员姓名、身份证号码，点击查询；选择转入原因[已落实工作单位（工作单位有/无团组织）]、填写工作单位名称、工作单位所在地详细地址。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出国（因公/私出国／境）：填写需转入的成员姓名、身份证号码，点击查询；选择转入原因[出国（因公/私出国／境）]、填写工作单位名称、工作单位所在地详细地址。</w:t>
      </w:r>
    </w:p>
    <w:p>
      <w:pPr>
        <w:numPr>
          <w:ilvl w:val="0"/>
          <w:numId w:val="3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出国（境）学习研究：填写需转入的成员姓名、身份证号码，点击查询；选择转入原因[出国（境）学习研究]。</w:t>
      </w:r>
    </w:p>
    <w:p>
      <w:pPr>
        <w:numPr>
          <w:ilvl w:val="0"/>
          <w:numId w:val="3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（2）审批流程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由转出组织管理员审批。审批通过后，若转接发起方为团支部，则毕业生团员直接转入该团支部，转接成功。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若转接发起方为团委／团工委／团总支，则该转出组织管理员需将新转入的团员分配进适当的团支部，转接完成。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团员个人发起：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（1）团员登录系统进入个人中心，点击左侧关系转接菜单。</w:t>
      </w:r>
    </w:p>
    <w:p>
      <w:pPr>
        <w:numPr>
          <w:ilvl w:val="0"/>
          <w:numId w:val="4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263525</wp:posOffset>
            </wp:positionH>
            <wp:positionV relativeFrom="paragraph">
              <wp:posOffset>2786380</wp:posOffset>
            </wp:positionV>
            <wp:extent cx="5269865" cy="297688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升学：转入组织是否属于北京／广东／福建、转接原因（升学）、填写转入学校名称、转入学校详细地址、转入组织。</w:t>
      </w:r>
    </w:p>
    <w:p>
      <w:pPr>
        <w:numPr>
          <w:ilvl w:val="0"/>
          <w:numId w:val="3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已落实工作单位（工作单位有/无团组织）：选择转入组织是否属于北京／广东／福建、转接原因[已落实工作单位</w:t>
      </w:r>
      <w:r>
        <w:rPr>
          <w:rFonts w:hint="eastAsia" w:ascii="仿宋" w:hAnsi="仿宋" w:eastAsia="仿宋" w:cs="仿宋"/>
          <w:sz w:val="32"/>
          <w:szCs w:val="32"/>
        </w:rPr>
        <w:t>（工作单位有/无团组织）]、填写工作单位名称、工作单</w:t>
      </w:r>
      <w:r>
        <w:rPr>
          <w:rFonts w:hint="eastAsia" w:ascii="仿宋_GB2312" w:hAnsi="仿宋_GB2312" w:eastAsia="仿宋_GB2312" w:cs="仿宋_GB2312"/>
          <w:sz w:val="32"/>
          <w:szCs w:val="32"/>
        </w:rPr>
        <w:t>位所在地详细地址、转入组织。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出国（因公/私出国／境）：选择转入组织是否属于北京／广东／福建、转接原因[出国（因公/私出国／境）]、填写工作单位名称、工作单位所在地详细地址、转入组织。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出国（境）学习研究：选择转入组织是否属于北京／广东／福建、转接原因[出国（境）学习研究]、转入组织。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未就业：选择转入组织是否属于北京／广东／福建、转接原因（未就业）、填写户籍地或居住地详细地址、转入组织。</w:t>
      </w:r>
    </w:p>
    <w:p>
      <w:pPr>
        <w:numPr>
          <w:ilvl w:val="0"/>
          <w:numId w:val="2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参军入伍等涉密情况：选择转入组织是否属于北京／广东／福建、转接原因（转往特殊单位团组织）。无需选择转入组织，业务提交后由省级团委管理员负责审批。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（2）审批流程</w:t>
      </w:r>
    </w:p>
    <w:p>
      <w:pPr>
        <w:numPr>
          <w:ilvl w:val="0"/>
          <w:numId w:val="5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由转出组织管理员审批。审批通过后由转入组织进行审批。</w:t>
      </w:r>
    </w:p>
    <w:p>
      <w:pPr>
        <w:numPr>
          <w:ilvl w:val="0"/>
          <w:numId w:val="5"/>
        </w:num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转入组织是团委／团工委／团总支，则该组织管理员在审批同意后会再收到一条审批消息，将新转入的团员分配进团支部，转接完成。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各级团组织在接到转入、转出申请后，应在15天内完成审核操作，超过10天未审批会收到提示；如15天内不完成操作，系统将默认当前审核通过，但未分配团支部仍视为业务未完成。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组织关系转接业务，办理转出以及团员个人发起关系转接时，需要选择“转入组织（新组织）是否属于北京／广东／福建”，如果属于则选择“是”/“否”，再选择组织名称。</w:t>
      </w:r>
    </w:p>
    <w:sectPr>
      <w:pgSz w:w="11906" w:h="16838"/>
      <w:pgMar w:top="1440" w:right="1417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 w:eastAsia="宋体" w:cs="宋体"/>
        <w:sz w:val="28"/>
        <w:szCs w:val="28"/>
      </w:rPr>
      <w:id w:val="1550268497"/>
    </w:sdtPr>
    <w:sdtEndPr>
      <w:rPr>
        <w:rFonts w:hint="eastAsia" w:ascii="宋体" w:hAnsi="宋体" w:eastAsia="宋体" w:cs="宋体"/>
        <w:sz w:val="28"/>
        <w:szCs w:val="28"/>
      </w:rPr>
    </w:sdtEndPr>
    <w:sdtContent>
      <w:p>
        <w:pPr>
          <w:pStyle w:val="4"/>
          <w:jc w:val="center"/>
        </w:pPr>
        <w:r>
          <w:rPr>
            <w:rFonts w:hint="eastAsia" w:ascii="宋体" w:hAnsi="宋体" w:eastAsia="宋体" w:cs="宋体"/>
            <w:sz w:val="28"/>
            <w:szCs w:val="28"/>
          </w:rPr>
          <w:fldChar w:fldCharType="begin"/>
        </w:r>
        <w:r>
          <w:rPr>
            <w:rFonts w:hint="eastAsia" w:ascii="宋体" w:hAnsi="宋体" w:eastAsia="宋体" w:cs="宋体"/>
            <w:sz w:val="28"/>
            <w:szCs w:val="28"/>
          </w:rPr>
          <w:instrText xml:space="preserve">PAGE   \* MERGEFORMAT</w:instrText>
        </w:r>
        <w:r>
          <w:rPr>
            <w:rFonts w:hint="eastAsia" w:ascii="宋体" w:hAnsi="宋体" w:eastAsia="宋体" w:cs="宋体"/>
            <w:sz w:val="28"/>
            <w:szCs w:val="28"/>
          </w:rPr>
          <w:fldChar w:fldCharType="separate"/>
        </w:r>
        <w:r>
          <w:rPr>
            <w:rFonts w:hint="eastAsia" w:ascii="宋体" w:hAnsi="宋体" w:eastAsia="宋体" w:cs="宋体"/>
            <w:sz w:val="28"/>
            <w:szCs w:val="28"/>
            <w:lang w:val="zh-CN"/>
          </w:rPr>
          <w:t>24</w:t>
        </w:r>
        <w:r>
          <w:rPr>
            <w:rFonts w:hint="eastAsia" w:ascii="宋体" w:hAnsi="宋体" w:eastAsia="宋体" w:cs="宋体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3B2CC3"/>
    <w:multiLevelType w:val="multilevel"/>
    <w:tmpl w:val="493B2CC3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1">
    <w:nsid w:val="49BB4E8F"/>
    <w:multiLevelType w:val="multilevel"/>
    <w:tmpl w:val="49BB4E8F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2">
    <w:nsid w:val="5A1353D4"/>
    <w:multiLevelType w:val="multilevel"/>
    <w:tmpl w:val="5A1353D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3">
    <w:nsid w:val="5BE35C34"/>
    <w:multiLevelType w:val="multilevel"/>
    <w:tmpl w:val="5BE35C34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abstractNum w:abstractNumId="4">
    <w:nsid w:val="75E10335"/>
    <w:multiLevelType w:val="multilevel"/>
    <w:tmpl w:val="75E10335"/>
    <w:lvl w:ilvl="0" w:tentative="0">
      <w:start w:val="1"/>
      <w:numFmt w:val="bullet"/>
      <w:lvlText w:val=""/>
      <w:lvlJc w:val="left"/>
      <w:pPr>
        <w:ind w:left="96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4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2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4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2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800" w:hanging="48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20"/>
    <w:rsid w:val="00010B7B"/>
    <w:rsid w:val="00011358"/>
    <w:rsid w:val="00020A78"/>
    <w:rsid w:val="00025AF6"/>
    <w:rsid w:val="00031CCA"/>
    <w:rsid w:val="00042146"/>
    <w:rsid w:val="0006423E"/>
    <w:rsid w:val="000704E0"/>
    <w:rsid w:val="000748E9"/>
    <w:rsid w:val="00075F78"/>
    <w:rsid w:val="000802DD"/>
    <w:rsid w:val="000839E4"/>
    <w:rsid w:val="00083CBA"/>
    <w:rsid w:val="0009360D"/>
    <w:rsid w:val="00094B8B"/>
    <w:rsid w:val="000A3B64"/>
    <w:rsid w:val="000B1C55"/>
    <w:rsid w:val="000D6138"/>
    <w:rsid w:val="000E1502"/>
    <w:rsid w:val="000F6D1C"/>
    <w:rsid w:val="00102A9E"/>
    <w:rsid w:val="00110822"/>
    <w:rsid w:val="0011136B"/>
    <w:rsid w:val="001156CA"/>
    <w:rsid w:val="001350E5"/>
    <w:rsid w:val="00135189"/>
    <w:rsid w:val="0014644B"/>
    <w:rsid w:val="0015207A"/>
    <w:rsid w:val="00153F97"/>
    <w:rsid w:val="001555A8"/>
    <w:rsid w:val="001723A1"/>
    <w:rsid w:val="0017424A"/>
    <w:rsid w:val="0017792F"/>
    <w:rsid w:val="00183811"/>
    <w:rsid w:val="00186FCF"/>
    <w:rsid w:val="00195450"/>
    <w:rsid w:val="001A4577"/>
    <w:rsid w:val="001A61AF"/>
    <w:rsid w:val="001C0C17"/>
    <w:rsid w:val="001C3B5B"/>
    <w:rsid w:val="001D5855"/>
    <w:rsid w:val="001E3A38"/>
    <w:rsid w:val="001E50C5"/>
    <w:rsid w:val="001F6EE2"/>
    <w:rsid w:val="00214BF5"/>
    <w:rsid w:val="00221E64"/>
    <w:rsid w:val="002237FA"/>
    <w:rsid w:val="0022402B"/>
    <w:rsid w:val="00234CD2"/>
    <w:rsid w:val="00250040"/>
    <w:rsid w:val="00253F44"/>
    <w:rsid w:val="0025534F"/>
    <w:rsid w:val="00264237"/>
    <w:rsid w:val="002726D6"/>
    <w:rsid w:val="00275CF6"/>
    <w:rsid w:val="002760DD"/>
    <w:rsid w:val="002761F7"/>
    <w:rsid w:val="00282FD9"/>
    <w:rsid w:val="00292996"/>
    <w:rsid w:val="0029387B"/>
    <w:rsid w:val="002A6524"/>
    <w:rsid w:val="002A699B"/>
    <w:rsid w:val="002A7219"/>
    <w:rsid w:val="002A7B04"/>
    <w:rsid w:val="002C5078"/>
    <w:rsid w:val="002C6434"/>
    <w:rsid w:val="002D098B"/>
    <w:rsid w:val="002D4205"/>
    <w:rsid w:val="002E0BB6"/>
    <w:rsid w:val="002E56B9"/>
    <w:rsid w:val="002F4A4B"/>
    <w:rsid w:val="0031314B"/>
    <w:rsid w:val="0032543C"/>
    <w:rsid w:val="00330A65"/>
    <w:rsid w:val="0033180B"/>
    <w:rsid w:val="003340DB"/>
    <w:rsid w:val="00334FDE"/>
    <w:rsid w:val="0033588F"/>
    <w:rsid w:val="003468BB"/>
    <w:rsid w:val="0035283C"/>
    <w:rsid w:val="00353A63"/>
    <w:rsid w:val="00360B2C"/>
    <w:rsid w:val="00364081"/>
    <w:rsid w:val="00366762"/>
    <w:rsid w:val="00370763"/>
    <w:rsid w:val="003716C8"/>
    <w:rsid w:val="00374FCA"/>
    <w:rsid w:val="0037603F"/>
    <w:rsid w:val="00382FAB"/>
    <w:rsid w:val="00384039"/>
    <w:rsid w:val="003A21F0"/>
    <w:rsid w:val="003A2BC5"/>
    <w:rsid w:val="003B4195"/>
    <w:rsid w:val="003B617F"/>
    <w:rsid w:val="003B66FD"/>
    <w:rsid w:val="003B7ECF"/>
    <w:rsid w:val="003C1F55"/>
    <w:rsid w:val="003C3DEF"/>
    <w:rsid w:val="003C5838"/>
    <w:rsid w:val="003C747C"/>
    <w:rsid w:val="003D28FF"/>
    <w:rsid w:val="003D4DD9"/>
    <w:rsid w:val="003D5443"/>
    <w:rsid w:val="003E22ED"/>
    <w:rsid w:val="003E61C0"/>
    <w:rsid w:val="003F0DA0"/>
    <w:rsid w:val="003F1C0A"/>
    <w:rsid w:val="003F2F4E"/>
    <w:rsid w:val="003F5245"/>
    <w:rsid w:val="003F59F7"/>
    <w:rsid w:val="003F661C"/>
    <w:rsid w:val="00404802"/>
    <w:rsid w:val="004052DD"/>
    <w:rsid w:val="0041221D"/>
    <w:rsid w:val="00417C8B"/>
    <w:rsid w:val="00424030"/>
    <w:rsid w:val="00426CC9"/>
    <w:rsid w:val="00433E43"/>
    <w:rsid w:val="0044067B"/>
    <w:rsid w:val="00461FEE"/>
    <w:rsid w:val="00463CC8"/>
    <w:rsid w:val="00475042"/>
    <w:rsid w:val="00480E92"/>
    <w:rsid w:val="00487004"/>
    <w:rsid w:val="004947B5"/>
    <w:rsid w:val="00495EB8"/>
    <w:rsid w:val="00495FFF"/>
    <w:rsid w:val="004A18AB"/>
    <w:rsid w:val="004B305F"/>
    <w:rsid w:val="004B40BB"/>
    <w:rsid w:val="004C345D"/>
    <w:rsid w:val="004C5FDD"/>
    <w:rsid w:val="004C7FE9"/>
    <w:rsid w:val="004D07DD"/>
    <w:rsid w:val="004D64A2"/>
    <w:rsid w:val="004E42DF"/>
    <w:rsid w:val="004E504B"/>
    <w:rsid w:val="004F66C7"/>
    <w:rsid w:val="00506B98"/>
    <w:rsid w:val="00516943"/>
    <w:rsid w:val="0052266F"/>
    <w:rsid w:val="00526DA9"/>
    <w:rsid w:val="005278AC"/>
    <w:rsid w:val="00532178"/>
    <w:rsid w:val="00532757"/>
    <w:rsid w:val="005368A8"/>
    <w:rsid w:val="005402AC"/>
    <w:rsid w:val="005405EE"/>
    <w:rsid w:val="00545359"/>
    <w:rsid w:val="00565B58"/>
    <w:rsid w:val="00571D88"/>
    <w:rsid w:val="00573B18"/>
    <w:rsid w:val="005A327D"/>
    <w:rsid w:val="005A5F47"/>
    <w:rsid w:val="005B37C1"/>
    <w:rsid w:val="005B3D5C"/>
    <w:rsid w:val="005B7363"/>
    <w:rsid w:val="005B7677"/>
    <w:rsid w:val="005B7685"/>
    <w:rsid w:val="005C17C0"/>
    <w:rsid w:val="005C5DA2"/>
    <w:rsid w:val="005E70BA"/>
    <w:rsid w:val="00607B2E"/>
    <w:rsid w:val="00612E91"/>
    <w:rsid w:val="00614B7D"/>
    <w:rsid w:val="006171F8"/>
    <w:rsid w:val="006179B7"/>
    <w:rsid w:val="00617E4B"/>
    <w:rsid w:val="0065338F"/>
    <w:rsid w:val="00653530"/>
    <w:rsid w:val="0066013C"/>
    <w:rsid w:val="00687E1B"/>
    <w:rsid w:val="0069165D"/>
    <w:rsid w:val="006A592A"/>
    <w:rsid w:val="006A5CC9"/>
    <w:rsid w:val="006B29D5"/>
    <w:rsid w:val="006C68DC"/>
    <w:rsid w:val="006D6F41"/>
    <w:rsid w:val="006F7C57"/>
    <w:rsid w:val="007021B3"/>
    <w:rsid w:val="00705656"/>
    <w:rsid w:val="00710E76"/>
    <w:rsid w:val="00716313"/>
    <w:rsid w:val="007172CE"/>
    <w:rsid w:val="007341E5"/>
    <w:rsid w:val="00736F47"/>
    <w:rsid w:val="007401EE"/>
    <w:rsid w:val="007462A0"/>
    <w:rsid w:val="0075056E"/>
    <w:rsid w:val="00752E4B"/>
    <w:rsid w:val="007621A0"/>
    <w:rsid w:val="00777112"/>
    <w:rsid w:val="00795030"/>
    <w:rsid w:val="00797DA6"/>
    <w:rsid w:val="007A2FF7"/>
    <w:rsid w:val="007D350F"/>
    <w:rsid w:val="007D37B9"/>
    <w:rsid w:val="007D5D4A"/>
    <w:rsid w:val="007E0A79"/>
    <w:rsid w:val="007E3B08"/>
    <w:rsid w:val="007E6FFD"/>
    <w:rsid w:val="007F1A4E"/>
    <w:rsid w:val="007F2923"/>
    <w:rsid w:val="007F539A"/>
    <w:rsid w:val="00803ACD"/>
    <w:rsid w:val="008107FE"/>
    <w:rsid w:val="00810B63"/>
    <w:rsid w:val="00811C45"/>
    <w:rsid w:val="008134B6"/>
    <w:rsid w:val="00814D9C"/>
    <w:rsid w:val="00817E4B"/>
    <w:rsid w:val="00821C08"/>
    <w:rsid w:val="0082712A"/>
    <w:rsid w:val="008279D7"/>
    <w:rsid w:val="00831674"/>
    <w:rsid w:val="00847D2A"/>
    <w:rsid w:val="00851FA9"/>
    <w:rsid w:val="0086546D"/>
    <w:rsid w:val="0087059A"/>
    <w:rsid w:val="008713F3"/>
    <w:rsid w:val="00873735"/>
    <w:rsid w:val="00874B1D"/>
    <w:rsid w:val="00880F4D"/>
    <w:rsid w:val="00890E81"/>
    <w:rsid w:val="008918D0"/>
    <w:rsid w:val="008A0148"/>
    <w:rsid w:val="008A2048"/>
    <w:rsid w:val="008B08A2"/>
    <w:rsid w:val="008B424B"/>
    <w:rsid w:val="008B5C60"/>
    <w:rsid w:val="008B7798"/>
    <w:rsid w:val="008C13B5"/>
    <w:rsid w:val="008C3A9D"/>
    <w:rsid w:val="008C7CB7"/>
    <w:rsid w:val="008D173F"/>
    <w:rsid w:val="008D54A7"/>
    <w:rsid w:val="008E0D61"/>
    <w:rsid w:val="008E34E9"/>
    <w:rsid w:val="008E66EF"/>
    <w:rsid w:val="008F4674"/>
    <w:rsid w:val="008F5255"/>
    <w:rsid w:val="008F5E3A"/>
    <w:rsid w:val="009001D9"/>
    <w:rsid w:val="0090134A"/>
    <w:rsid w:val="00904E40"/>
    <w:rsid w:val="00910E4A"/>
    <w:rsid w:val="00914E15"/>
    <w:rsid w:val="00917676"/>
    <w:rsid w:val="0092106F"/>
    <w:rsid w:val="009223FA"/>
    <w:rsid w:val="00927060"/>
    <w:rsid w:val="00932198"/>
    <w:rsid w:val="00934933"/>
    <w:rsid w:val="00941724"/>
    <w:rsid w:val="009434B3"/>
    <w:rsid w:val="00954865"/>
    <w:rsid w:val="00954BF5"/>
    <w:rsid w:val="00956F08"/>
    <w:rsid w:val="00970C15"/>
    <w:rsid w:val="00972932"/>
    <w:rsid w:val="00977CE3"/>
    <w:rsid w:val="009814D6"/>
    <w:rsid w:val="00982DB8"/>
    <w:rsid w:val="00983BF8"/>
    <w:rsid w:val="00984111"/>
    <w:rsid w:val="00985D50"/>
    <w:rsid w:val="009869D5"/>
    <w:rsid w:val="009A7AEA"/>
    <w:rsid w:val="009B0283"/>
    <w:rsid w:val="009B0B44"/>
    <w:rsid w:val="009B51DB"/>
    <w:rsid w:val="009B68FB"/>
    <w:rsid w:val="009B7184"/>
    <w:rsid w:val="009D1022"/>
    <w:rsid w:val="009D184F"/>
    <w:rsid w:val="009D4082"/>
    <w:rsid w:val="009E1D05"/>
    <w:rsid w:val="009E34CA"/>
    <w:rsid w:val="009E4B93"/>
    <w:rsid w:val="00A014A1"/>
    <w:rsid w:val="00A035F5"/>
    <w:rsid w:val="00A13C30"/>
    <w:rsid w:val="00A15B5F"/>
    <w:rsid w:val="00A25153"/>
    <w:rsid w:val="00A30A12"/>
    <w:rsid w:val="00A41CA2"/>
    <w:rsid w:val="00A51155"/>
    <w:rsid w:val="00A516BA"/>
    <w:rsid w:val="00A5585A"/>
    <w:rsid w:val="00A62013"/>
    <w:rsid w:val="00A67850"/>
    <w:rsid w:val="00A71BCA"/>
    <w:rsid w:val="00A92EAC"/>
    <w:rsid w:val="00A93C20"/>
    <w:rsid w:val="00A951B8"/>
    <w:rsid w:val="00A954C6"/>
    <w:rsid w:val="00A95643"/>
    <w:rsid w:val="00AA5C16"/>
    <w:rsid w:val="00AA77AE"/>
    <w:rsid w:val="00AB4026"/>
    <w:rsid w:val="00AB6100"/>
    <w:rsid w:val="00AC11EE"/>
    <w:rsid w:val="00AC42BB"/>
    <w:rsid w:val="00AD383B"/>
    <w:rsid w:val="00AD494F"/>
    <w:rsid w:val="00AE1C43"/>
    <w:rsid w:val="00AE4648"/>
    <w:rsid w:val="00AE4D81"/>
    <w:rsid w:val="00AE731E"/>
    <w:rsid w:val="00AE7D62"/>
    <w:rsid w:val="00AF2380"/>
    <w:rsid w:val="00AF4C4F"/>
    <w:rsid w:val="00AF5F4F"/>
    <w:rsid w:val="00B04209"/>
    <w:rsid w:val="00B05E74"/>
    <w:rsid w:val="00B121D6"/>
    <w:rsid w:val="00B145D1"/>
    <w:rsid w:val="00B211EB"/>
    <w:rsid w:val="00B2197B"/>
    <w:rsid w:val="00B22234"/>
    <w:rsid w:val="00B22EDD"/>
    <w:rsid w:val="00B3300D"/>
    <w:rsid w:val="00B34C55"/>
    <w:rsid w:val="00B448B8"/>
    <w:rsid w:val="00B4741C"/>
    <w:rsid w:val="00B62C50"/>
    <w:rsid w:val="00B70A3D"/>
    <w:rsid w:val="00B84755"/>
    <w:rsid w:val="00B863AE"/>
    <w:rsid w:val="00B92A99"/>
    <w:rsid w:val="00B96B2C"/>
    <w:rsid w:val="00BC0A2F"/>
    <w:rsid w:val="00BC0EBE"/>
    <w:rsid w:val="00BC1EAE"/>
    <w:rsid w:val="00BC66E4"/>
    <w:rsid w:val="00BE66E8"/>
    <w:rsid w:val="00BF2E9F"/>
    <w:rsid w:val="00BF590B"/>
    <w:rsid w:val="00C010AB"/>
    <w:rsid w:val="00C017E5"/>
    <w:rsid w:val="00C02626"/>
    <w:rsid w:val="00C161FD"/>
    <w:rsid w:val="00C21377"/>
    <w:rsid w:val="00C2423D"/>
    <w:rsid w:val="00C36F9C"/>
    <w:rsid w:val="00C37AB9"/>
    <w:rsid w:val="00C41F7B"/>
    <w:rsid w:val="00C423D4"/>
    <w:rsid w:val="00C50840"/>
    <w:rsid w:val="00C522A2"/>
    <w:rsid w:val="00C77208"/>
    <w:rsid w:val="00C81239"/>
    <w:rsid w:val="00C84F36"/>
    <w:rsid w:val="00C85052"/>
    <w:rsid w:val="00C85301"/>
    <w:rsid w:val="00C87515"/>
    <w:rsid w:val="00C91C04"/>
    <w:rsid w:val="00C91CC4"/>
    <w:rsid w:val="00C92620"/>
    <w:rsid w:val="00C97AB0"/>
    <w:rsid w:val="00CA5636"/>
    <w:rsid w:val="00CC1552"/>
    <w:rsid w:val="00CC2D19"/>
    <w:rsid w:val="00CC358A"/>
    <w:rsid w:val="00CC3E07"/>
    <w:rsid w:val="00CC6294"/>
    <w:rsid w:val="00CD086E"/>
    <w:rsid w:val="00CD4192"/>
    <w:rsid w:val="00CD70FB"/>
    <w:rsid w:val="00CF5AED"/>
    <w:rsid w:val="00CF6226"/>
    <w:rsid w:val="00D05944"/>
    <w:rsid w:val="00D113DA"/>
    <w:rsid w:val="00D1493C"/>
    <w:rsid w:val="00D20031"/>
    <w:rsid w:val="00D53A66"/>
    <w:rsid w:val="00D612CD"/>
    <w:rsid w:val="00D66D45"/>
    <w:rsid w:val="00D7482C"/>
    <w:rsid w:val="00D75014"/>
    <w:rsid w:val="00D77BE9"/>
    <w:rsid w:val="00D905F4"/>
    <w:rsid w:val="00DA0955"/>
    <w:rsid w:val="00DA13D8"/>
    <w:rsid w:val="00DA69EB"/>
    <w:rsid w:val="00DC4412"/>
    <w:rsid w:val="00DC455C"/>
    <w:rsid w:val="00DD6A14"/>
    <w:rsid w:val="00DE15CD"/>
    <w:rsid w:val="00DE2D7F"/>
    <w:rsid w:val="00DE47F2"/>
    <w:rsid w:val="00DF71ED"/>
    <w:rsid w:val="00DF7C28"/>
    <w:rsid w:val="00E2000D"/>
    <w:rsid w:val="00E41EBA"/>
    <w:rsid w:val="00E446A8"/>
    <w:rsid w:val="00E74F97"/>
    <w:rsid w:val="00E76571"/>
    <w:rsid w:val="00E779A3"/>
    <w:rsid w:val="00E836DD"/>
    <w:rsid w:val="00EA099C"/>
    <w:rsid w:val="00EA22B9"/>
    <w:rsid w:val="00EC22D0"/>
    <w:rsid w:val="00EC37EA"/>
    <w:rsid w:val="00EC585C"/>
    <w:rsid w:val="00ED3F1E"/>
    <w:rsid w:val="00ED6E8E"/>
    <w:rsid w:val="00ED6F17"/>
    <w:rsid w:val="00EE2495"/>
    <w:rsid w:val="00EE4930"/>
    <w:rsid w:val="00EF335B"/>
    <w:rsid w:val="00EF4BE9"/>
    <w:rsid w:val="00EF6D48"/>
    <w:rsid w:val="00F021F8"/>
    <w:rsid w:val="00F0372D"/>
    <w:rsid w:val="00F068FA"/>
    <w:rsid w:val="00F24FE6"/>
    <w:rsid w:val="00F34EA8"/>
    <w:rsid w:val="00F478C9"/>
    <w:rsid w:val="00F5288B"/>
    <w:rsid w:val="00F54124"/>
    <w:rsid w:val="00F57268"/>
    <w:rsid w:val="00F579B6"/>
    <w:rsid w:val="00F57A70"/>
    <w:rsid w:val="00F67E1A"/>
    <w:rsid w:val="00F70225"/>
    <w:rsid w:val="00F76064"/>
    <w:rsid w:val="00F82385"/>
    <w:rsid w:val="00F845B3"/>
    <w:rsid w:val="00F87A46"/>
    <w:rsid w:val="00F96210"/>
    <w:rsid w:val="00FB1C65"/>
    <w:rsid w:val="00FC1E04"/>
    <w:rsid w:val="00FC50A6"/>
    <w:rsid w:val="00FC6F1C"/>
    <w:rsid w:val="00FD053C"/>
    <w:rsid w:val="00FD06A2"/>
    <w:rsid w:val="00FD710F"/>
    <w:rsid w:val="00FD7774"/>
    <w:rsid w:val="00FE14F8"/>
    <w:rsid w:val="00FE3EC8"/>
    <w:rsid w:val="00FE4249"/>
    <w:rsid w:val="00FE7E53"/>
    <w:rsid w:val="00FF327F"/>
    <w:rsid w:val="02D616D8"/>
    <w:rsid w:val="05EA2CDF"/>
    <w:rsid w:val="091E6684"/>
    <w:rsid w:val="0A18308D"/>
    <w:rsid w:val="0B286302"/>
    <w:rsid w:val="0FF76D9B"/>
    <w:rsid w:val="17540CA5"/>
    <w:rsid w:val="1B657D05"/>
    <w:rsid w:val="1FF11553"/>
    <w:rsid w:val="287F03A5"/>
    <w:rsid w:val="291F074D"/>
    <w:rsid w:val="2CDE647C"/>
    <w:rsid w:val="3263381D"/>
    <w:rsid w:val="34C32FB1"/>
    <w:rsid w:val="358135F5"/>
    <w:rsid w:val="37456D42"/>
    <w:rsid w:val="37C5331A"/>
    <w:rsid w:val="3A9D454C"/>
    <w:rsid w:val="3FDB3065"/>
    <w:rsid w:val="40D756CC"/>
    <w:rsid w:val="40DD138C"/>
    <w:rsid w:val="41640B8C"/>
    <w:rsid w:val="434913F8"/>
    <w:rsid w:val="47C4243F"/>
    <w:rsid w:val="48ED130A"/>
    <w:rsid w:val="4CEF1C83"/>
    <w:rsid w:val="4F44757A"/>
    <w:rsid w:val="4FAD1F3A"/>
    <w:rsid w:val="532D2542"/>
    <w:rsid w:val="568E2D48"/>
    <w:rsid w:val="5789FB92"/>
    <w:rsid w:val="57B87773"/>
    <w:rsid w:val="585D606D"/>
    <w:rsid w:val="5AF906AB"/>
    <w:rsid w:val="5CD738AE"/>
    <w:rsid w:val="5E0B0723"/>
    <w:rsid w:val="5EE33C72"/>
    <w:rsid w:val="616E1871"/>
    <w:rsid w:val="6EB362CD"/>
    <w:rsid w:val="6FF79E82"/>
    <w:rsid w:val="71722E34"/>
    <w:rsid w:val="728532C6"/>
    <w:rsid w:val="72EE3C45"/>
    <w:rsid w:val="75F00D92"/>
    <w:rsid w:val="77DB1BA5"/>
    <w:rsid w:val="77DF2B16"/>
    <w:rsid w:val="77F537D4"/>
    <w:rsid w:val="79F41591"/>
    <w:rsid w:val="7B1B549B"/>
    <w:rsid w:val="7EDE7084"/>
    <w:rsid w:val="7F80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9"/>
    <w:qFormat/>
    <w:uiPriority w:val="10"/>
    <w:pPr>
      <w:spacing w:line="520" w:lineRule="exact"/>
      <w:jc w:val="center"/>
      <w:outlineLvl w:val="0"/>
    </w:pPr>
    <w:rPr>
      <w:rFonts w:ascii="方正小标宋简体" w:hAnsi="方正小标宋简体" w:eastAsia="方正小标宋简体" w:cstheme="majorBidi"/>
      <w:bCs/>
      <w:sz w:val="36"/>
      <w:szCs w:val="36"/>
    </w:r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10"/>
    <w:unhideWhenUsed/>
    <w:qFormat/>
    <w:uiPriority w:val="99"/>
    <w:rPr>
      <w:sz w:val="21"/>
      <w:szCs w:val="21"/>
    </w:rPr>
  </w:style>
  <w:style w:type="character" w:customStyle="1" w:styleId="13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4"/>
    <w:qFormat/>
    <w:uiPriority w:val="99"/>
    <w:rPr>
      <w:sz w:val="18"/>
      <w:szCs w:val="18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</w:style>
  <w:style w:type="character" w:customStyle="1" w:styleId="16">
    <w:name w:val="批注文字 字符"/>
    <w:basedOn w:val="10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  <w:style w:type="character" w:customStyle="1" w:styleId="18">
    <w:name w:val="批注框文本 字符"/>
    <w:basedOn w:val="10"/>
    <w:link w:val="3"/>
    <w:semiHidden/>
    <w:qFormat/>
    <w:uiPriority w:val="99"/>
    <w:rPr>
      <w:sz w:val="18"/>
      <w:szCs w:val="18"/>
    </w:rPr>
  </w:style>
  <w:style w:type="character" w:customStyle="1" w:styleId="19">
    <w:name w:val="标题 字符"/>
    <w:basedOn w:val="10"/>
    <w:link w:val="6"/>
    <w:qFormat/>
    <w:uiPriority w:val="10"/>
    <w:rPr>
      <w:rFonts w:ascii="方正小标宋简体" w:hAnsi="方正小标宋简体" w:eastAsia="方正小标宋简体" w:cstheme="majorBidi"/>
      <w:bCs/>
      <w:sz w:val="36"/>
      <w:szCs w:val="36"/>
    </w:rPr>
  </w:style>
  <w:style w:type="table" w:customStyle="1" w:styleId="20">
    <w:name w:val="网格型1"/>
    <w:basedOn w:val="8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2631</Words>
  <Characters>2646</Characters>
  <Lines>19</Lines>
  <Paragraphs>5</Paragraphs>
  <TotalTime>6</TotalTime>
  <ScaleCrop>false</ScaleCrop>
  <LinksUpToDate>false</LinksUpToDate>
  <CharactersWithSpaces>2656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2021-03-06T10:17:00Z</dcterms:created>
  <dc:creator>admin</dc:creator>
  <cp:lastModifiedBy>懒羊羊1412254074</cp:lastModifiedBy>
  <cp:lastPrinted>2019-06-01T02:11:00Z</cp:lastPrinted>
  <dcterms:modified xsi:type="dcterms:W3CDTF">2022-04-20T07:08:23Z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EDOID">
    <vt:i4>-277012782</vt:i4>
  </property>
  <property fmtid="{D5CDD505-2E9C-101B-9397-08002B2CF9AE}" pid="4" name="ICV">
    <vt:lpwstr>166BD6331E7240CABCA2DA6217E235E1</vt:lpwstr>
  </property>
</Properties>
</file>