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b/>
          <w:bCs/>
        </w:rPr>
      </w:pPr>
      <w:r>
        <w:rPr>
          <w:rFonts w:hint="eastAsia" w:ascii="黑体" w:hAnsi="黑体" w:eastAsia="黑体" w:cs="黑体"/>
          <w:sz w:val="28"/>
          <w:szCs w:val="30"/>
        </w:rPr>
        <w:t>附件</w:t>
      </w:r>
      <w:r>
        <w:rPr>
          <w:rFonts w:ascii="黑体" w:hAnsi="黑体" w:eastAsia="黑体" w:cs="黑体"/>
          <w:sz w:val="28"/>
          <w:szCs w:val="30"/>
        </w:rPr>
        <w:t>2</w:t>
      </w:r>
      <w:r>
        <w:rPr>
          <w:rFonts w:hint="eastAsia" w:ascii="黑体" w:hAnsi="黑体" w:eastAsia="黑体" w:cs="黑体"/>
          <w:sz w:val="28"/>
          <w:szCs w:val="30"/>
        </w:rPr>
        <w:t>：</w:t>
      </w:r>
    </w:p>
    <w:p>
      <w:pPr>
        <w:spacing w:line="560" w:lineRule="exact"/>
        <w:jc w:val="center"/>
        <w:rPr>
          <w:rFonts w:ascii="FZXiaoBiaoSong-B05" w:hAnsi="FZXiaoBiaoSong-B05" w:eastAsia="FZXiaoBiaoSong-B05"/>
          <w:b/>
          <w:sz w:val="32"/>
          <w:szCs w:val="32"/>
        </w:rPr>
      </w:pPr>
      <w:r>
        <w:rPr>
          <w:rFonts w:ascii="FZXiaoBiaoSong-B05" w:hAnsi="FZXiaoBiaoSong-B05" w:eastAsia="FZXiaoBiaoSong-B05"/>
          <w:b/>
          <w:sz w:val="32"/>
          <w:szCs w:val="32"/>
        </w:rPr>
        <w:t>上海工商外国语职业学院20</w:t>
      </w:r>
      <w:r>
        <w:rPr>
          <w:rFonts w:hint="eastAsia" w:ascii="FZXiaoBiaoSong-B05" w:hAnsi="FZXiaoBiaoSong-B05" w:eastAsia="FZXiaoBiaoSong-B05"/>
          <w:b/>
          <w:sz w:val="32"/>
          <w:szCs w:val="32"/>
        </w:rPr>
        <w:t>20</w:t>
      </w:r>
      <w:r>
        <w:rPr>
          <w:rFonts w:ascii="FZXiaoBiaoSong-B05" w:hAnsi="FZXiaoBiaoSong-B05" w:eastAsia="FZXiaoBiaoSong-B05"/>
          <w:b/>
          <w:sz w:val="32"/>
          <w:szCs w:val="32"/>
        </w:rPr>
        <w:t>-20</w:t>
      </w:r>
      <w:r>
        <w:rPr>
          <w:rFonts w:hint="eastAsia" w:ascii="FZXiaoBiaoSong-B05" w:hAnsi="FZXiaoBiaoSong-B05" w:eastAsia="FZXiaoBiaoSong-B05"/>
          <w:b/>
          <w:sz w:val="32"/>
          <w:szCs w:val="32"/>
        </w:rPr>
        <w:t>21</w:t>
      </w:r>
      <w:r>
        <w:rPr>
          <w:rFonts w:ascii="FZXiaoBiaoSong-B05" w:hAnsi="FZXiaoBiaoSong-B05" w:eastAsia="FZXiaoBiaoSong-B05"/>
          <w:b/>
          <w:sz w:val="32"/>
          <w:szCs w:val="32"/>
        </w:rPr>
        <w:t>学年校级学生组织</w:t>
      </w:r>
    </w:p>
    <w:p>
      <w:pPr>
        <w:spacing w:line="560" w:lineRule="exact"/>
        <w:jc w:val="center"/>
        <w:rPr>
          <w:rFonts w:ascii="FZXiaoBiaoSong-B05" w:hAnsi="FZXiaoBiaoSong-B05" w:eastAsia="FZXiaoBiaoSong-B05"/>
          <w:b/>
          <w:sz w:val="32"/>
          <w:szCs w:val="32"/>
        </w:rPr>
      </w:pPr>
      <w:r>
        <w:rPr>
          <w:rFonts w:hint="eastAsia" w:ascii="FZXiaoBiaoSong-B05" w:hAnsi="FZXiaoBiaoSong-B05" w:eastAsia="FZXiaoBiaoSong-B05"/>
          <w:b/>
          <w:sz w:val="32"/>
          <w:szCs w:val="32"/>
        </w:rPr>
        <w:t>各部门简介及学生骨干竞选要求</w:t>
      </w:r>
    </w:p>
    <w:p>
      <w:pPr>
        <w:spacing w:line="560" w:lineRule="exact"/>
        <w:jc w:val="center"/>
        <w:rPr>
          <w:rFonts w:hint="eastAsia" w:ascii="FZXiaoBiaoSong-B05" w:hAnsi="FZXiaoBiaoSong-B05" w:eastAsia="FZXiaoBiaoSong-B05"/>
          <w:b/>
          <w:sz w:val="18"/>
          <w:szCs w:val="18"/>
        </w:rPr>
      </w:pPr>
      <w:bookmarkStart w:id="0" w:name="_GoBack"/>
      <w:bookmarkEnd w:id="0"/>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（一）团委学生兼职副书记</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岗位职责：</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1</w:t>
      </w:r>
      <w:r>
        <w:rPr>
          <w:rFonts w:hint="eastAsia" w:ascii="仿宋_GB2312" w:hAnsi="仿宋_GB2312" w:eastAsia="仿宋_GB2312"/>
          <w:sz w:val="28"/>
          <w:szCs w:val="28"/>
        </w:rPr>
        <w:t>.</w:t>
      </w:r>
      <w:r>
        <w:rPr>
          <w:rFonts w:ascii="仿宋_GB2312" w:hAnsi="仿宋_GB2312" w:eastAsia="仿宋_GB2312"/>
          <w:sz w:val="28"/>
          <w:szCs w:val="28"/>
        </w:rPr>
        <w:t>负责协助学校团委书记完成团委的日常工作；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w:t>
      </w:r>
      <w:r>
        <w:rPr>
          <w:rFonts w:ascii="仿宋_GB2312" w:hAnsi="仿宋_GB2312" w:eastAsia="仿宋_GB2312"/>
          <w:sz w:val="28"/>
          <w:szCs w:val="28"/>
        </w:rPr>
        <w:t>负责贯彻执行上级有关文件精神，按照团的章程，协助组织开展学校共青团的日常工作；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w:t>
      </w:r>
      <w:r>
        <w:rPr>
          <w:rFonts w:ascii="仿宋_GB2312" w:hAnsi="仿宋_GB2312" w:eastAsia="仿宋_GB2312"/>
          <w:sz w:val="28"/>
          <w:szCs w:val="28"/>
        </w:rPr>
        <w:t>负责协助建立学校共青团工作的各项规章制度并组织实施；</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w:t>
      </w:r>
      <w:r>
        <w:rPr>
          <w:rFonts w:ascii="仿宋_GB2312" w:hAnsi="仿宋_GB2312" w:eastAsia="仿宋_GB2312"/>
          <w:sz w:val="28"/>
          <w:szCs w:val="28"/>
        </w:rPr>
        <w:t>负责协助做好学校学生的日常教育和管理工作；</w:t>
      </w:r>
    </w:p>
    <w:p>
      <w:pPr>
        <w:spacing w:line="560" w:lineRule="exact"/>
        <w:ind w:firstLine="560" w:firstLineChars="200"/>
        <w:rPr>
          <w:rFonts w:ascii="仿宋_GB2312" w:hAnsi="仿宋_GB2312" w:eastAsia="仿宋_GB2312"/>
          <w:bCs/>
          <w:sz w:val="28"/>
          <w:szCs w:val="28"/>
        </w:rPr>
      </w:pPr>
      <w:r>
        <w:rPr>
          <w:rFonts w:ascii="仿宋_GB2312" w:hAnsi="仿宋_GB2312" w:eastAsia="仿宋_GB2312"/>
          <w:sz w:val="28"/>
          <w:szCs w:val="28"/>
        </w:rPr>
        <w:t>5</w:t>
      </w:r>
      <w:r>
        <w:rPr>
          <w:rFonts w:hint="eastAsia" w:ascii="仿宋_GB2312" w:hAnsi="仿宋_GB2312" w:eastAsia="仿宋_GB2312"/>
          <w:sz w:val="28"/>
          <w:szCs w:val="28"/>
        </w:rPr>
        <w:t>.</w:t>
      </w:r>
      <w:r>
        <w:rPr>
          <w:rFonts w:ascii="仿宋_GB2312" w:hAnsi="仿宋_GB2312" w:eastAsia="仿宋_GB2312"/>
          <w:sz w:val="28"/>
          <w:szCs w:val="28"/>
        </w:rPr>
        <w:t>负责协助抓好共青团组织的自身建设，加强各学院分团委、</w:t>
      </w:r>
      <w:r>
        <w:rPr>
          <w:rFonts w:hint="eastAsia" w:ascii="仿宋_GB2312" w:hAnsi="仿宋_GB2312" w:eastAsia="仿宋_GB2312"/>
          <w:sz w:val="28"/>
          <w:szCs w:val="28"/>
        </w:rPr>
        <w:t>班级</w:t>
      </w:r>
      <w:r>
        <w:rPr>
          <w:rFonts w:ascii="仿宋_GB2312" w:hAnsi="仿宋_GB2312" w:eastAsia="仿宋_GB2312"/>
          <w:sz w:val="28"/>
          <w:szCs w:val="28"/>
        </w:rPr>
        <w:t>团支部的组织、思想建设；协</w:t>
      </w:r>
      <w:r>
        <w:rPr>
          <w:rFonts w:ascii="仿宋_GB2312" w:hAnsi="仿宋_GB2312" w:eastAsia="仿宋_GB2312"/>
          <w:bCs/>
          <w:sz w:val="28"/>
          <w:szCs w:val="28"/>
        </w:rPr>
        <w:t>助检查、指导和督促各基层组织按照团的章程认真开展工作；</w:t>
      </w:r>
    </w:p>
    <w:p>
      <w:pPr>
        <w:spacing w:line="560" w:lineRule="exact"/>
        <w:ind w:firstLine="560" w:firstLineChars="200"/>
        <w:rPr>
          <w:rFonts w:ascii="仿宋_GB2312" w:hAnsi="仿宋_GB2312" w:eastAsia="仿宋_GB2312"/>
          <w:bCs/>
          <w:sz w:val="28"/>
          <w:szCs w:val="28"/>
        </w:rPr>
      </w:pPr>
      <w:r>
        <w:rPr>
          <w:rFonts w:ascii="仿宋_GB2312" w:hAnsi="仿宋_GB2312" w:eastAsia="仿宋_GB2312"/>
          <w:bCs/>
          <w:sz w:val="28"/>
          <w:szCs w:val="28"/>
        </w:rPr>
        <w:t>6</w:t>
      </w:r>
      <w:r>
        <w:rPr>
          <w:rFonts w:hint="eastAsia" w:ascii="仿宋_GB2312" w:hAnsi="仿宋_GB2312" w:eastAsia="仿宋_GB2312"/>
          <w:bCs/>
          <w:sz w:val="28"/>
          <w:szCs w:val="28"/>
        </w:rPr>
        <w:t>.</w:t>
      </w:r>
      <w:r>
        <w:rPr>
          <w:rFonts w:ascii="仿宋_GB2312" w:hAnsi="仿宋_GB2312" w:eastAsia="仿宋_GB2312"/>
          <w:bCs/>
          <w:sz w:val="28"/>
          <w:szCs w:val="28"/>
        </w:rPr>
        <w:t>负责协助对广大团员和青年进行思想政治教育和开展素质教育，发挥第二课堂育人作用；</w:t>
      </w:r>
    </w:p>
    <w:p>
      <w:pPr>
        <w:spacing w:line="560" w:lineRule="exact"/>
        <w:ind w:firstLine="560" w:firstLineChars="200"/>
        <w:rPr>
          <w:rFonts w:ascii="仿宋_GB2312" w:hAnsi="仿宋_GB2312" w:eastAsia="仿宋_GB2312"/>
          <w:bCs/>
          <w:sz w:val="28"/>
          <w:szCs w:val="28"/>
        </w:rPr>
      </w:pPr>
      <w:r>
        <w:rPr>
          <w:rFonts w:ascii="仿宋_GB2312" w:hAnsi="仿宋_GB2312" w:eastAsia="仿宋_GB2312"/>
          <w:bCs/>
          <w:sz w:val="28"/>
          <w:szCs w:val="28"/>
        </w:rPr>
        <w:t>7</w:t>
      </w:r>
      <w:r>
        <w:rPr>
          <w:rFonts w:hint="eastAsia" w:ascii="仿宋_GB2312" w:hAnsi="仿宋_GB2312" w:eastAsia="仿宋_GB2312"/>
          <w:bCs/>
          <w:sz w:val="28"/>
          <w:szCs w:val="28"/>
        </w:rPr>
        <w:t>.</w:t>
      </w:r>
      <w:r>
        <w:rPr>
          <w:rFonts w:ascii="仿宋_GB2312" w:hAnsi="仿宋_GB2312" w:eastAsia="仿宋_GB2312"/>
          <w:bCs/>
          <w:sz w:val="28"/>
          <w:szCs w:val="28"/>
        </w:rPr>
        <w:t>负责协助配合学校党组织做好团员青年的推优入党工作；</w:t>
      </w:r>
    </w:p>
    <w:p>
      <w:pPr>
        <w:spacing w:line="560" w:lineRule="exact"/>
        <w:ind w:firstLine="560" w:firstLineChars="200"/>
        <w:rPr>
          <w:rFonts w:ascii="仿宋_GB2312" w:hAnsi="仿宋_GB2312" w:eastAsia="仿宋_GB2312"/>
          <w:bCs/>
          <w:sz w:val="28"/>
          <w:szCs w:val="28"/>
        </w:rPr>
      </w:pPr>
      <w:r>
        <w:rPr>
          <w:rFonts w:ascii="仿宋_GB2312" w:hAnsi="仿宋_GB2312" w:eastAsia="仿宋_GB2312"/>
          <w:bCs/>
          <w:sz w:val="28"/>
          <w:szCs w:val="28"/>
        </w:rPr>
        <w:t>8.负责协助组织学生开展社会实践活动；</w:t>
      </w:r>
    </w:p>
    <w:p>
      <w:pPr>
        <w:spacing w:line="560" w:lineRule="exact"/>
        <w:ind w:firstLine="560" w:firstLineChars="200"/>
        <w:rPr>
          <w:rFonts w:ascii="仿宋_GB2312" w:hAnsi="仿宋_GB2312" w:eastAsia="仿宋_GB2312"/>
          <w:bCs/>
          <w:sz w:val="28"/>
          <w:szCs w:val="28"/>
        </w:rPr>
      </w:pPr>
      <w:r>
        <w:rPr>
          <w:rFonts w:ascii="仿宋_GB2312" w:hAnsi="仿宋_GB2312" w:eastAsia="仿宋_GB2312"/>
          <w:bCs/>
          <w:sz w:val="28"/>
          <w:szCs w:val="28"/>
        </w:rPr>
        <w:t>9</w:t>
      </w:r>
      <w:r>
        <w:rPr>
          <w:rFonts w:hint="eastAsia" w:ascii="仿宋_GB2312" w:hAnsi="仿宋_GB2312" w:eastAsia="仿宋_GB2312"/>
          <w:bCs/>
          <w:sz w:val="28"/>
          <w:szCs w:val="28"/>
        </w:rPr>
        <w:t>.</w:t>
      </w:r>
      <w:r>
        <w:rPr>
          <w:rFonts w:ascii="仿宋_GB2312" w:hAnsi="仿宋_GB2312" w:eastAsia="仿宋_GB2312"/>
          <w:bCs/>
          <w:sz w:val="28"/>
          <w:szCs w:val="28"/>
        </w:rPr>
        <w:t>负责协助了解和掌握青年的思想动态，配合学校党政部门加强对青年学生的日常教育管理等有关工作;</w:t>
      </w:r>
    </w:p>
    <w:p>
      <w:pPr>
        <w:spacing w:line="560" w:lineRule="exact"/>
        <w:ind w:firstLine="560" w:firstLineChars="200"/>
        <w:rPr>
          <w:rFonts w:hint="eastAsia" w:ascii="仿宋_GB2312" w:hAnsi="仿宋_GB2312" w:eastAsia="仿宋_GB2312"/>
          <w:bCs/>
          <w:sz w:val="28"/>
          <w:szCs w:val="28"/>
        </w:rPr>
      </w:pPr>
      <w:r>
        <w:rPr>
          <w:rFonts w:hint="eastAsia" w:ascii="仿宋_GB2312" w:hAnsi="仿宋_GB2312" w:eastAsia="仿宋_GB2312"/>
          <w:bCs/>
          <w:sz w:val="28"/>
          <w:szCs w:val="28"/>
        </w:rPr>
        <w:t>1</w:t>
      </w:r>
      <w:r>
        <w:rPr>
          <w:rFonts w:ascii="仿宋_GB2312" w:hAnsi="仿宋_GB2312" w:eastAsia="仿宋_GB2312"/>
          <w:bCs/>
          <w:sz w:val="28"/>
          <w:szCs w:val="28"/>
        </w:rPr>
        <w:t>0.完成团委老师交办的其他工作。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岗位竞选要求：</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具有坚定的理想信念与过硬的政治素养；</w:t>
      </w:r>
    </w:p>
    <w:p>
      <w:pPr>
        <w:spacing w:line="560" w:lineRule="exact"/>
        <w:ind w:firstLine="560" w:firstLineChars="200"/>
        <w:rPr>
          <w:rFonts w:ascii="仿宋_GB2312" w:hAnsi="仿宋_GB2312" w:eastAsia="仿宋_GB2312"/>
          <w:b/>
          <w:sz w:val="28"/>
          <w:szCs w:val="28"/>
        </w:rPr>
      </w:pPr>
      <w:r>
        <w:rPr>
          <w:rFonts w:ascii="仿宋_GB2312" w:hAnsi="仿宋_GB2312" w:eastAsia="仿宋_GB2312"/>
          <w:sz w:val="28"/>
          <w:szCs w:val="28"/>
        </w:rPr>
        <w:t>2.</w:t>
      </w:r>
      <w:r>
        <w:rPr>
          <w:rFonts w:hint="eastAsia" w:ascii="仿宋_GB2312" w:hAnsi="仿宋_GB2312" w:eastAsia="仿宋_GB2312"/>
          <w:sz w:val="28"/>
          <w:szCs w:val="28"/>
        </w:rPr>
        <w:t>具有较强的学习与组织能力，同时具备统筹能力与良好的沟通能力；</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具有良好的工作心态与较强的组织领导能力，吃苦耐劳，廉洁自律，有良好的群众基础，能够承担各项工作任务；</w:t>
      </w:r>
    </w:p>
    <w:p>
      <w:pPr>
        <w:pStyle w:val="4"/>
        <w:spacing w:line="560" w:lineRule="exact"/>
        <w:ind w:firstLine="560"/>
        <w:rPr>
          <w:rFonts w:ascii="仿宋_GB2312" w:hAnsi="仿宋_GB2312" w:eastAsia="仿宋_GB2312"/>
          <w:sz w:val="28"/>
          <w:szCs w:val="28"/>
        </w:rPr>
      </w:pPr>
      <w:r>
        <w:rPr>
          <w:rFonts w:hint="eastAsia" w:ascii="仿宋_GB2312" w:hAnsi="仿宋_GB2312" w:eastAsia="仿宋_GB2312"/>
          <w:sz w:val="28"/>
          <w:szCs w:val="28"/>
        </w:rPr>
        <w:t>4</w:t>
      </w:r>
      <w:r>
        <w:rPr>
          <w:rFonts w:ascii="仿宋_GB2312" w:hAnsi="仿宋_GB2312" w:eastAsia="仿宋_GB2312"/>
          <w:sz w:val="28"/>
          <w:szCs w:val="28"/>
        </w:rPr>
        <w:t>.</w:t>
      </w:r>
      <w:r>
        <w:rPr>
          <w:rFonts w:hint="eastAsia" w:ascii="仿宋_GB2312" w:hAnsi="仿宋_GB2312" w:eastAsia="仿宋_GB2312"/>
          <w:sz w:val="28"/>
          <w:szCs w:val="28"/>
        </w:rPr>
        <w:t>具备Office办公技能，精通WORD、EXCEL、PPT制作；</w:t>
      </w:r>
    </w:p>
    <w:p>
      <w:pPr>
        <w:pStyle w:val="4"/>
        <w:spacing w:line="560" w:lineRule="exact"/>
        <w:ind w:firstLine="560"/>
        <w:rPr>
          <w:rFonts w:ascii="仿宋_GB2312" w:hAnsi="仿宋_GB2312" w:eastAsia="仿宋_GB2312"/>
          <w:sz w:val="28"/>
          <w:szCs w:val="28"/>
        </w:rPr>
      </w:pPr>
      <w:r>
        <w:rPr>
          <w:rFonts w:hint="eastAsia" w:ascii="仿宋_GB2312" w:hAnsi="仿宋_GB2312" w:eastAsia="仿宋_GB2312"/>
          <w:sz w:val="28"/>
          <w:szCs w:val="28"/>
        </w:rPr>
        <w:t>5</w:t>
      </w:r>
      <w:r>
        <w:rPr>
          <w:rFonts w:ascii="仿宋_GB2312" w:hAnsi="仿宋_GB2312" w:eastAsia="仿宋_GB2312"/>
          <w:sz w:val="28"/>
          <w:szCs w:val="28"/>
        </w:rPr>
        <w:t>.</w:t>
      </w:r>
      <w:r>
        <w:rPr>
          <w:rFonts w:hint="eastAsia" w:ascii="仿宋_GB2312" w:hAnsi="仿宋_GB2312" w:eastAsia="仿宋_GB2312"/>
          <w:sz w:val="28"/>
          <w:szCs w:val="28"/>
        </w:rPr>
        <w:t>品行端正，成绩优良，无挂科情况，平时表现优秀；</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6.</w:t>
      </w:r>
      <w:r>
        <w:rPr>
          <w:rFonts w:hint="eastAsia" w:ascii="仿宋_GB2312" w:hAnsi="仿宋_GB2312" w:eastAsia="仿宋_GB2312"/>
          <w:sz w:val="28"/>
          <w:szCs w:val="28"/>
        </w:rPr>
        <w:t>有相关团学工作经验者优先。</w:t>
      </w:r>
    </w:p>
    <w:p>
      <w:pPr>
        <w:pStyle w:val="4"/>
        <w:spacing w:line="560" w:lineRule="exact"/>
        <w:ind w:firstLine="56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（二）团委办公室（原综合管理部、原人力资源部）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部门简介：</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办公室是学校团委的核心工作部门之一，负责校级团学组织日常事务管理，在日常事务中起到对校级团学组织各部门统筹、协调的作用。</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办公室以文档、会务信息为基础，衍生出综合管理与人事发展两大职能。通过信息的规整传递，搭建团委信息平台，辅助、协调其他部门工作，加强部门之间的联系，规范部门规章制度，形成全面高效的信息、人才、部门优质资源储备。办公室秉承精益求精、勤劳务实的工作态度，在团委各项工作的有序开展中起着桥梁作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b/>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负责承办校级团学组织日常事务工作，如日常会议会务工作，上级来文流转等；</w:t>
      </w:r>
    </w:p>
    <w:p>
      <w:pPr>
        <w:pStyle w:val="4"/>
        <w:spacing w:line="560" w:lineRule="exact"/>
        <w:ind w:firstLine="560"/>
        <w:rPr>
          <w:rFonts w:ascii="仿宋_GB2312" w:hAnsi="仿宋_GB2312" w:eastAsia="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负责管理校级团学组织公共财物，办公室卫生值日，办公用品、报刊资料的领取和整理；</w:t>
      </w:r>
    </w:p>
    <w:p>
      <w:pPr>
        <w:pStyle w:val="4"/>
        <w:spacing w:line="560" w:lineRule="exact"/>
        <w:ind w:left="-420" w:firstLine="980" w:firstLineChars="350"/>
        <w:rPr>
          <w:rFonts w:ascii="仿宋_GB2312" w:hAnsi="仿宋_GB2312" w:eastAsia="仿宋_GB2312"/>
          <w:sz w:val="28"/>
          <w:szCs w:val="28"/>
        </w:rPr>
      </w:pPr>
      <w:r>
        <w:rPr>
          <w:rFonts w:hint="eastAsia" w:ascii="仿宋_GB2312" w:hAnsi="仿宋_GB2312" w:eastAsia="仿宋_GB2312"/>
          <w:sz w:val="28"/>
          <w:szCs w:val="28"/>
        </w:rPr>
        <w:t>3</w:t>
      </w:r>
      <w:r>
        <w:rPr>
          <w:rFonts w:ascii="仿宋_GB2312" w:hAnsi="仿宋_GB2312" w:eastAsia="仿宋_GB2312"/>
          <w:sz w:val="28"/>
          <w:szCs w:val="28"/>
        </w:rPr>
        <w:t>.</w:t>
      </w:r>
      <w:r>
        <w:rPr>
          <w:rFonts w:hint="eastAsia" w:ascii="仿宋_GB2312" w:hAnsi="仿宋_GB2312" w:eastAsia="仿宋_GB2312"/>
          <w:sz w:val="28"/>
          <w:szCs w:val="28"/>
        </w:rPr>
        <w:t>负责做好团委重大事件的记载工作；</w:t>
      </w:r>
    </w:p>
    <w:p>
      <w:pPr>
        <w:pStyle w:val="4"/>
        <w:spacing w:line="560" w:lineRule="exact"/>
        <w:ind w:firstLine="560"/>
        <w:rPr>
          <w:rFonts w:ascii="仿宋_GB2312" w:hAnsi="仿宋_GB2312" w:eastAsia="仿宋_GB2312"/>
          <w:sz w:val="28"/>
          <w:szCs w:val="28"/>
        </w:rPr>
      </w:pPr>
      <w:r>
        <w:rPr>
          <w:rFonts w:hint="eastAsia" w:ascii="仿宋_GB2312" w:hAnsi="仿宋_GB2312" w:eastAsia="仿宋_GB2312"/>
          <w:sz w:val="28"/>
          <w:szCs w:val="28"/>
        </w:rPr>
        <w:t>4</w:t>
      </w:r>
      <w:r>
        <w:rPr>
          <w:rFonts w:ascii="仿宋_GB2312" w:hAnsi="仿宋_GB2312" w:eastAsia="仿宋_GB2312"/>
          <w:sz w:val="28"/>
          <w:szCs w:val="28"/>
        </w:rPr>
        <w:t>.</w:t>
      </w:r>
      <w:r>
        <w:rPr>
          <w:rFonts w:hint="eastAsia" w:ascii="仿宋_GB2312" w:hAnsi="仿宋_GB2312" w:eastAsia="仿宋_GB2312"/>
          <w:sz w:val="28"/>
          <w:szCs w:val="28"/>
        </w:rPr>
        <w:t>负责团学骨干的选拔、任用、考核、奖惩等工作并对团学骨干进行纪律管理；</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5.</w:t>
      </w:r>
      <w:r>
        <w:rPr>
          <w:rFonts w:hint="eastAsia" w:ascii="仿宋_GB2312" w:hAnsi="仿宋_GB2312" w:eastAsia="仿宋_GB2312"/>
          <w:sz w:val="28"/>
          <w:szCs w:val="28"/>
        </w:rPr>
        <w:t>负责校级团学组织文化建设，设计团学骨干培养课程，开展培训活动；</w:t>
      </w:r>
    </w:p>
    <w:p>
      <w:pPr>
        <w:pStyle w:val="4"/>
        <w:spacing w:line="560" w:lineRule="exact"/>
        <w:ind w:left="-420" w:firstLine="980" w:firstLineChars="350"/>
        <w:rPr>
          <w:rFonts w:ascii="仿宋_GB2312" w:hAnsi="仿宋_GB2312" w:eastAsia="仿宋_GB2312"/>
          <w:sz w:val="28"/>
          <w:szCs w:val="28"/>
        </w:rPr>
      </w:pPr>
      <w:r>
        <w:rPr>
          <w:rFonts w:ascii="仿宋_GB2312" w:hAnsi="仿宋_GB2312" w:eastAsia="仿宋_GB2312"/>
          <w:sz w:val="28"/>
          <w:szCs w:val="28"/>
        </w:rPr>
        <w:t>6.</w:t>
      </w:r>
      <w:r>
        <w:rPr>
          <w:rFonts w:hint="eastAsia" w:ascii="仿宋_GB2312" w:hAnsi="仿宋_GB2312" w:eastAsia="仿宋_GB2312"/>
          <w:sz w:val="28"/>
          <w:szCs w:val="28"/>
        </w:rPr>
        <w:t>负责对团学骨干的“青年大学习”学习情况进行统计；</w:t>
      </w:r>
    </w:p>
    <w:p>
      <w:pPr>
        <w:pStyle w:val="4"/>
        <w:spacing w:line="560" w:lineRule="exact"/>
        <w:ind w:left="-420" w:firstLine="980" w:firstLineChars="350"/>
        <w:rPr>
          <w:rFonts w:ascii="仿宋_GB2312" w:hAnsi="仿宋_GB2312" w:eastAsia="仿宋_GB2312"/>
          <w:sz w:val="28"/>
          <w:szCs w:val="28"/>
        </w:rPr>
      </w:pPr>
      <w:r>
        <w:rPr>
          <w:rFonts w:ascii="仿宋_GB2312" w:hAnsi="仿宋_GB2312" w:eastAsia="仿宋_GB2312"/>
          <w:sz w:val="28"/>
          <w:szCs w:val="28"/>
        </w:rPr>
        <w:t>7.</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1.正副主任（2名）：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（2）具有较强的学习能力，同时具备统筹能力与良好的沟通能力；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（3）具备Office办公技能，精通WORD、EXCEL、PPT制作；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2.综合管理组组长（1名）：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（2）具有较强的学习能力，同时具备统筹能力与良好的沟通能力；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（3）具备Office办公与Adobe软件技能，精通WORD、EXCEL、PPT制作与PS制作；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3.人力资源组组长（1名）：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（2）具有较强的学习能力，同时具备统筹能力与良好的沟通能力；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（3）具备统筹思维，有开展培训活动或主持、宣讲经验，熟知校级团学组织文化建设；</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（三）团委组织部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部门简介：</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组织部是校级团学组织的中枢部门，以为团员青年的服务为根本目标，是协助校团委加强全校共青团思想建设、组织建设和共青团骨干培养、选拔和推优的部门。</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组织部以团内工作纪律为工作准绳，以高效务实为工作目标，切实践行实事求是的工作作风。工作包括团籍档案转接、团员发展、开展业余团校培训、团员教育评议、管理智慧团建，指导基层团组织工作等内容。</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负责了解基层团组织的建设情况，对团的活动、工作安排提出建议并制定工作计划；</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负责定期召开各级组织委员会议，学习有关文件，交流经验并鼓励创新，部署和检查工作，定期组织团员开展团内活动；</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3.负责了解团骨干和团员的基本情况和思想动态，对团骨干、团员开展思想政治教育工作，配合党组织的推优工作，组织开展团骨干、团员培训，完善推优工作；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4.负责团组织生活及团员评优，负责共青团表彰、奖励，并对违纪团员进行处理；</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5.负责全校团费的收缴、管理和使用，团员组织关系的转接，团员证注册和团组织情况统计、审批、吸收新团员、办理超龄团员的离团工作；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6.完成团委老师交办的其他工作。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1.正副部长（3名）：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（2）具有较强的学习能力，同时具备组织策划能力与良好的沟通能力；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（3）熟知组织部的各项常规工作；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2.团务组组长（1名）：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（2）具有较强的学习能力，同时具备组织策划能力与良好的沟通能力；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（3）具有团务工作经验，熟知组织部团务工作事宜，具备Office办公技能，精通WORD、EXCEL、PPT制作；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3.活动组组长（1名）：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（2）具有较强的学习能力，同时具备组织策划能力与良好的沟通能力；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（3）熟知学校团委所举办的相关活动和比赛；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（四）团委社团管理部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部门简介：</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社团管理部在学校团委领导下，主要负责下属社团事务的协调处理，对学校社团进行管理的部门。结合学生社团特点，制定切实可行的社团工作计划。</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社团管理部致力于服务广大学生全面成才、服务社团健康发展，开展有深度、有内涵、有品位、有价值、有意义的社团活动，为社团创造一个有力开展活动的条件。</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1.负责制定学校社团工作计划，监督、指导社团的常规活动和日常工作；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2.负责审核新社团成立时所需的各类文件并及时上报，审核、管理各社团学生骨干档案，整理存档在案社团的批文、工作计划、工作总结、社团内部的各项资料以及人员信息等文件；</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3.负责社团的注册、审核、管理和注销工作；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4.负责社团的考核和评比，策划组织校级社团大型活动，管理审核各类社团的大型活动；</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5.负责鼓励学生组建新社团，对社团工作年度（学期）总结进行审核，评选优秀社团，并开展社团调研；</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6.完成团委老师交办的其他工作。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1.正副部长（2名）：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（2）具有较强的学习能力，同时具备协调与良好的沟通能力；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（3）熟知学校社团管理条例，能够在当前制度基础上进行修改和完善，带领学校社团共同发展；</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2.社团督导组组长（1名）：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（2）具有较强的学习能力，同时具备协调与良好的沟通能力；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 熟知学校社团管理条例，能够对学校各社团工作进行督导；</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3.活动策划组组长（1名）：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（2）具有较强的学习能力，同时具备协调与良好的沟通能力；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（3）具有组织策划能力，能够独立策划各类社团活动；</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（五）团委社会实践部（原志愿者工作部、原礼仪部）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部门简介：</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社会实践部是学校团委开展社会实践工作的职能部门，为我校学生提供认识社会、服务社会的实践平台，拓宽学习之外的第二课堂，培养和提高学生们的社会实践能力。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社会实践部的工作宗旨是促进广大团员青年投身社会实践，培养团员青年奉献精神和开拓精神，使其将理论学习与社会实践相结合，让同学们在社会实践中不断充实完善自我，提高社会责任感和科学实践能力。</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b/>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负责通过各种形式开展社会实践的调研工作，收集并处理相关工作信息；</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负责各类志愿服务及社会实践（含知行杯、三下乡、爱心公益、帮扶助教等）工作，并积极开拓社会实践工作阵地；</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负责协助各学院分团委、学生会开展社会实践工作，指导各学院学生会社会实践部门工作;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负责根据学校团委的工作安排，开展志愿服务、组织和礼仪工作；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w:t>
      </w:r>
      <w:r>
        <w:rPr>
          <w:rFonts w:ascii="仿宋_GB2312" w:hAnsi="仿宋_GB2312" w:eastAsia="仿宋_GB2312"/>
          <w:sz w:val="28"/>
          <w:szCs w:val="28"/>
        </w:rPr>
        <w:t>.</w:t>
      </w:r>
      <w:r>
        <w:rPr>
          <w:rFonts w:hint="eastAsia" w:ascii="仿宋_GB2312" w:hAnsi="仿宋_GB2312" w:eastAsia="仿宋_GB2312"/>
          <w:sz w:val="28"/>
          <w:szCs w:val="28"/>
        </w:rPr>
        <w:t>负责组建、调整和指导各学院分团委、学生会志愿服务部门的工作；</w:t>
      </w:r>
    </w:p>
    <w:p>
      <w:pPr>
        <w:spacing w:line="560" w:lineRule="exact"/>
        <w:ind w:firstLine="560" w:firstLineChars="200"/>
        <w:rPr>
          <w:rFonts w:hint="eastAsia" w:ascii="仿宋_GB2312" w:hAnsi="仿宋_GB2312" w:eastAsia="仿宋_GB2312"/>
          <w:sz w:val="28"/>
          <w:szCs w:val="28"/>
        </w:rPr>
      </w:pPr>
      <w:r>
        <w:rPr>
          <w:rFonts w:ascii="仿宋_GB2312" w:hAnsi="仿宋_GB2312" w:eastAsia="仿宋_GB2312"/>
          <w:sz w:val="28"/>
          <w:szCs w:val="28"/>
        </w:rPr>
        <w:t>6.</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1.正副部长（2名）：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（3）注意个人形象，有社会实践经验，有良好的群众基础与丰富的志愿服务经验；</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2.志愿服务组组长（1名）：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（3）有丰富的志愿服务经验；</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3.礼仪组组长（1名）：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 注意个人形象，有良好的群众基础与丰富的礼仪服务经验；</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 xml:space="preserve">（5）有相关团学工作经验者优先。 </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（六）红十字会学生分会</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学校红十字会学生分会主要培养学生自救、互救及自我保护能力，开展与红十字人道主义精神有关的思想与道德、卫生与健康等相关知识教育及其他活动，以此发扬“人道、博爱、奉献”的红十字精神。</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学校红十字会学生分会以卫生救护、社会救助、红十字青少年、社区服务、推动无偿献血等工作为优势，成为有活力、有影响的从事人道主义工作的校园救助团体。</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b/>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负责充分把握正确的舆论导向，坚持不懈地开展宣传、培训工作，将红十字会的各项活动信息传递给广大师生；</w:t>
      </w:r>
    </w:p>
    <w:p>
      <w:pPr>
        <w:pStyle w:val="4"/>
        <w:spacing w:line="560" w:lineRule="exact"/>
        <w:ind w:firstLine="560"/>
        <w:rPr>
          <w:rFonts w:ascii="仿宋_GB2312" w:hAnsi="仿宋_GB2312" w:eastAsia="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负责协助红十字会其他部门和学生团体开展活动，做好活动的宣传工作；</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积极发展会员，并鼓励会员参与活动，打造一支有特色、有担当的服务队伍；</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积极开展红十字会相关培训，传达上级文件精神；</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5.</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1.正副会长（3名）：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（3）具有较强的组织领导能力、沟通协调能力，具有强烈的责任感、事业心和团队精神。善于思考，勇于创新，敢于大胆开展工作；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2.办公室主任（1名）：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（3）具有较强的组织能力，有一定责任心，具备Office办公技能，精通WORD、EXCEL、PPT制作；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3.培训部部长（1名）：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（3）性格外向，口齿清晰，有主持、宣讲等经验者为先；</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ascii="仿宋_GB2312" w:hAnsi="仿宋_GB2312" w:eastAsia="仿宋_GB2312"/>
          <w:sz w:val="28"/>
          <w:szCs w:val="28"/>
        </w:rPr>
      </w:pPr>
    </w:p>
    <w:p>
      <w:pPr>
        <w:spacing w:line="560" w:lineRule="exact"/>
        <w:ind w:firstLine="560" w:firstLineChars="200"/>
        <w:rPr>
          <w:rFonts w:ascii="仿宋_GB2312" w:hAnsi="仿宋_GB2312" w:eastAsia="仿宋_GB2312"/>
          <w:sz w:val="28"/>
          <w:szCs w:val="28"/>
        </w:rPr>
      </w:pP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（七）大学生艺术团（器乐队、合唱队）</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学校大学生艺术团由合唱队及器乐队两支文艺队伍组成。合唱队包括合唱与指挥两种形式，用音乐传递青春力量，搭建起师生间沟通的桥梁。器乐队有着入编制、学分制等特色并有着丰富的比赛资源，吸引广大热爱乐器的同学加入。</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大学生艺术团是一个艺术气息浓厚的音乐交流之地，以“让学生接受艺术熏陶，培养兴趣，发展个性、陶冶情操、弘扬民族文化、展现当代大学生的青春活力”为宗旨，活跃校园艺术气氛，推进素质教育发展。</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numPr>
          <w:ilvl w:val="0"/>
          <w:numId w:val="1"/>
        </w:numPr>
        <w:spacing w:line="560" w:lineRule="exact"/>
        <w:rPr>
          <w:rFonts w:ascii="仿宋_GB2312" w:hAnsi="仿宋_GB2312" w:eastAsia="仿宋_GB2312"/>
          <w:sz w:val="28"/>
          <w:szCs w:val="28"/>
        </w:rPr>
      </w:pPr>
      <w:r>
        <w:rPr>
          <w:rFonts w:hint="eastAsia" w:ascii="仿宋_GB2312" w:hAnsi="仿宋_GB2312" w:eastAsia="仿宋_GB2312"/>
          <w:sz w:val="28"/>
          <w:szCs w:val="28"/>
        </w:rPr>
        <w:t>负责通俗、美声、民族、合唱等声乐演出；</w:t>
      </w:r>
    </w:p>
    <w:p>
      <w:pPr>
        <w:spacing w:line="560" w:lineRule="exact"/>
        <w:ind w:left="560"/>
        <w:rPr>
          <w:rFonts w:ascii="仿宋_GB2312" w:hAnsi="仿宋_GB2312" w:eastAsia="仿宋_GB2312"/>
          <w:b/>
          <w:sz w:val="28"/>
          <w:szCs w:val="28"/>
        </w:rPr>
      </w:pPr>
      <w:r>
        <w:rPr>
          <w:rFonts w:ascii="仿宋_GB2312" w:hAnsi="仿宋_GB2312" w:eastAsia="仿宋_GB2312"/>
          <w:sz w:val="28"/>
          <w:szCs w:val="28"/>
        </w:rPr>
        <w:t>2.</w:t>
      </w:r>
      <w:r>
        <w:rPr>
          <w:rFonts w:hint="eastAsia" w:ascii="仿宋_GB2312" w:hAnsi="仿宋_GB2312" w:eastAsia="仿宋_GB2312"/>
          <w:sz w:val="28"/>
          <w:szCs w:val="28"/>
        </w:rPr>
        <w:t>负责西洋乐器或民族乐器演奏，彰显器乐的魅力；</w:t>
      </w:r>
    </w:p>
    <w:p>
      <w:pPr>
        <w:pStyle w:val="4"/>
        <w:spacing w:line="560" w:lineRule="exact"/>
        <w:ind w:firstLine="560"/>
        <w:rPr>
          <w:rFonts w:ascii="仿宋_GB2312" w:hAnsi="仿宋_GB2312" w:eastAsia="仿宋_GB2312"/>
          <w:sz w:val="28"/>
          <w:szCs w:val="28"/>
        </w:rPr>
      </w:pPr>
      <w:r>
        <w:rPr>
          <w:rFonts w:hint="eastAsia" w:ascii="仿宋_GB2312" w:hAnsi="仿宋_GB2312" w:eastAsia="仿宋_GB2312"/>
          <w:sz w:val="28"/>
          <w:szCs w:val="28"/>
        </w:rPr>
        <w:t>3</w:t>
      </w:r>
      <w:r>
        <w:rPr>
          <w:rFonts w:ascii="仿宋_GB2312" w:hAnsi="仿宋_GB2312" w:eastAsia="仿宋_GB2312"/>
          <w:sz w:val="28"/>
          <w:szCs w:val="28"/>
        </w:rPr>
        <w:t>.</w:t>
      </w:r>
      <w:r>
        <w:rPr>
          <w:rFonts w:hint="eastAsia" w:ascii="仿宋_GB2312" w:hAnsi="仿宋_GB2312" w:eastAsia="仿宋_GB2312"/>
          <w:sz w:val="28"/>
          <w:szCs w:val="28"/>
        </w:rPr>
        <w:t xml:space="preserve">负责学校大型文艺演出以及节目表演工作； </w:t>
      </w:r>
    </w:p>
    <w:p>
      <w:pPr>
        <w:pStyle w:val="4"/>
        <w:spacing w:line="560" w:lineRule="exact"/>
        <w:ind w:firstLine="56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1.合唱队队长（1名）：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（3）保证课堂教学秩序和效率，协助合唱队老师完成相应的工作，准时参加排练课程，保证排练教室的环境卫生以及财产保管工作；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2.器乐队队长（1名）：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（3）保证成员出勤率及行为管理，课堂教学秩序和效率，协助器乐队队老师完成相应的工作，保证排练教室的环境卫生以及财产保管工作；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rPr>
          <w:rFonts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（八）学生会主席团（执行主席 1 名，主席团成员3 名）</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岗位职责：</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1</w:t>
      </w:r>
      <w:r>
        <w:rPr>
          <w:rFonts w:ascii="仿宋_GB2312" w:hAnsi="仿宋_GB2312" w:eastAsia="仿宋_GB2312"/>
          <w:bCs/>
          <w:sz w:val="28"/>
          <w:szCs w:val="28"/>
        </w:rPr>
        <w:t>.</w:t>
      </w:r>
      <w:r>
        <w:rPr>
          <w:rFonts w:hint="eastAsia" w:ascii="仿宋_GB2312" w:hAnsi="仿宋_GB2312" w:eastAsia="仿宋_GB2312"/>
          <w:bCs/>
          <w:sz w:val="28"/>
          <w:szCs w:val="28"/>
        </w:rPr>
        <w:t>负责协助学校党委、团委增强学生会与上级党政部门的沟通和交流；</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2.负责主持和完成学校学生会日常工作；</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3.负责加强学生会与学生处、团委的工作联系，及时传达上级的工作任务和精神；</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4.负责以每周工作会议的形式，指导、帮助、协调下设各职能部门开展工作；</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5.负责加强学生会成员工作队伍建设，提高自身素质；</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6.负责通过制定学生会各项工作制度，规范学生会活动的开展；</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7.负责培养、选拔、考核、监督学生会成员；</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8.负责密切联系各学院学生会，加强对各级基层组织的业务指导、帮助和考核；</w:t>
      </w:r>
    </w:p>
    <w:p>
      <w:pPr>
        <w:spacing w:line="560" w:lineRule="exact"/>
        <w:ind w:firstLine="560" w:firstLineChars="200"/>
        <w:rPr>
          <w:rFonts w:ascii="仿宋_GB2312" w:hAnsi="仿宋_GB2312" w:eastAsia="仿宋_GB2312"/>
          <w:bCs/>
          <w:sz w:val="28"/>
          <w:szCs w:val="28"/>
        </w:rPr>
      </w:pPr>
      <w:r>
        <w:rPr>
          <w:rFonts w:hint="eastAsia" w:ascii="仿宋_GB2312" w:hAnsi="仿宋_GB2312" w:eastAsia="仿宋_GB2312"/>
          <w:bCs/>
          <w:sz w:val="28"/>
          <w:szCs w:val="28"/>
        </w:rPr>
        <w:t>9.完成团委老师交办的其他工作。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岗位竞选要求：</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具有坚定的理想信念与过硬的政治素养；</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具有较强的学习能力，同时具备良好的沟通能力；</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具有良好的工作心态与较强的组织领导能力，吃苦耐劳，廉洁自律，有良好的群众基础，能够承担各项工作任务；</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具备Office办公技能，精通WORD、EXCEL、PPT制作；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w:t>
      </w:r>
      <w:r>
        <w:rPr>
          <w:rFonts w:ascii="仿宋_GB2312" w:hAnsi="仿宋_GB2312" w:eastAsia="仿宋_GB2312"/>
          <w:sz w:val="28"/>
          <w:szCs w:val="28"/>
        </w:rPr>
        <w:t>.</w:t>
      </w:r>
      <w:r>
        <w:rPr>
          <w:rFonts w:hint="eastAsia" w:ascii="仿宋_GB2312" w:hAnsi="仿宋_GB2312" w:eastAsia="仿宋_GB2312"/>
          <w:sz w:val="28"/>
          <w:szCs w:val="28"/>
        </w:rPr>
        <w:t>品行端正，成绩优良，无挂科情况，平时表现优秀；</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6.</w:t>
      </w:r>
      <w:r>
        <w:rPr>
          <w:rFonts w:hint="eastAsia" w:ascii="仿宋_GB2312" w:hAnsi="仿宋_GB2312" w:eastAsia="仿宋_GB2312"/>
          <w:sz w:val="28"/>
          <w:szCs w:val="28"/>
        </w:rPr>
        <w:t>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（九）学生会学风建设部（原学习部、原纪检部）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学风建设部主要负责加强学校学风建设，为全校师生提供良好的工作、学习和生活环境和氛围。</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学风建设部以宣传教育为导向，以制度建设为重点，坚持教育与管理相结合，把“学风建设”作为中心任务，把“互帮互助塑学习氛围，服务奉献促学风建设，启迪智慧、探询真理”作为工作理念，秉承“公平、公正、公开”的原则,“维护校园风气，稳定校园秩序”为已任。</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负责组织各类学习竞赛和知识讲座活动，活跃第二课堂。协助学生处发挥学生自我管理的作用，带领各学院学生会做好自我管理工作；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负责联系指导各学院学生会、班级团支部开展学习活动，反映同学在学习方面的需求，开展早晚自习纪律检查工作，完成纪律考核，协助学校相关部门维持学校学风秩序；</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负责组织各类学习研讨、竞赛、经验交流会、辩论赛等活动，营造良好的学习氛围。配合学校教务处等部门，解决同学们在学习中遇到的实际问题；</w:t>
      </w:r>
    </w:p>
    <w:p>
      <w:pPr>
        <w:spacing w:line="560" w:lineRule="exact"/>
        <w:ind w:firstLine="560" w:firstLineChars="200"/>
        <w:rPr>
          <w:rFonts w:ascii="仿宋_GB2312" w:hAnsi="仿宋_GB2312" w:eastAsia="仿宋_GB2312"/>
          <w:b/>
          <w:sz w:val="28"/>
          <w:szCs w:val="28"/>
        </w:rPr>
      </w:pPr>
      <w:r>
        <w:rPr>
          <w:rFonts w:ascii="仿宋_GB2312" w:hAnsi="仿宋_GB2312" w:eastAsia="仿宋_GB2312"/>
          <w:sz w:val="28"/>
          <w:szCs w:val="28"/>
        </w:rPr>
        <w:t>4.</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1.正副部长（2名）：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（3）具有良好的工作心态与较强的组织领导能力，吃苦耐劳，廉洁自律，有良好的群众基础，能够承担各项工作任务；</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2.学风监察组组长（1名）：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（3）具有较强的责任心，具备office办公技能，精通word、Excel、ppt制作；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ascii="仿宋_GB2312" w:hAnsi="仿宋_GB2312" w:eastAsia="仿宋_GB2312"/>
          <w:b/>
          <w:sz w:val="28"/>
          <w:szCs w:val="28"/>
        </w:rPr>
        <w:t>3</w:t>
      </w:r>
      <w:r>
        <w:rPr>
          <w:rFonts w:hint="eastAsia" w:ascii="仿宋_GB2312" w:hAnsi="仿宋_GB2312" w:eastAsia="仿宋_GB2312"/>
          <w:b/>
          <w:sz w:val="28"/>
          <w:szCs w:val="28"/>
        </w:rPr>
        <w:t>.活动组组长（1名）：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（3）具有较强的组织策划能力，具备Office办公技能，精通WORD、EXCEL、PPT制作；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ascii="仿宋_GB2312" w:hAnsi="仿宋_GB2312" w:eastAsia="仿宋_GB2312"/>
          <w:sz w:val="28"/>
          <w:szCs w:val="28"/>
        </w:rPr>
      </w:pP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（十）学生会文艺体育部（原文艺部、原体育部）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文艺体育部主要负责组织、策划并积极有效的开展学校文艺、体育活动。文艺体育部主要以“开展文艺体育活动，增强学生文化素养与体能体质”为己任，以“团结协作，大胆创新”为准则，活跃校园文化气氛，丰富同学课余文化生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文艺体育部能够为同学们提供展示才华和魅力的舞台，以培养兴趣特长，挖掘人才为主要职能，将文体工作与学校特色相结合，凸显浓厚的学校文化底蕴，彰显青春的学生风采。</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负责全校性重大节日、重大活动日等文艺活动及体育活动的组织策划，并做好统筹协调与组织实施工作；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负责开展文艺体育类知识培训，指导各学院学生会开展常规的文艺体育活动，健全各项文艺体育工作管理规章制度；</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营造积极活跃、高雅向上的文化艺术氛围，激发广大师生对文艺体育类活动的兴趣，提升学生的身心素质和综合能力；</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负责及时有效的传达上级的工作指示与通知文件精神，做好文艺体育竞赛活动的安排与落实，组织优秀学生与优秀作品的选拔、推荐及参赛工作；</w:t>
      </w:r>
    </w:p>
    <w:p>
      <w:pPr>
        <w:spacing w:line="560" w:lineRule="exact"/>
        <w:ind w:firstLine="560" w:firstLineChars="200"/>
        <w:rPr>
          <w:rFonts w:ascii="仿宋_GB2312" w:hAnsi="仿宋_GB2312" w:eastAsia="仿宋_GB2312"/>
          <w:b/>
          <w:sz w:val="28"/>
          <w:szCs w:val="28"/>
        </w:rPr>
      </w:pPr>
      <w:r>
        <w:rPr>
          <w:rFonts w:ascii="仿宋_GB2312" w:hAnsi="仿宋_GB2312" w:eastAsia="仿宋_GB2312"/>
          <w:sz w:val="28"/>
          <w:szCs w:val="28"/>
        </w:rPr>
        <w:t>5.</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1.正副部长（2名）：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（3）具有一定组织策划能力，了解学校各项文艺体育工作，具备Office办公技能；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2．文艺组组长（1名）：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（3）具有一定的创新能力，能够独立策划文艺活动；</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3．体育组组长（1名）：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（3）爱好体育运动，熟知各类体育比赛规则；</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（十一）学生会对外联络部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对外联络部是负责校级团学组织对外联络工作的职能部门，是学生会下设的对外交流的窗口部门。部门本着“规范、高效、和谐、发展”的宗旨积极开展对外联络事宜，加强与各高校之间的沟通交流。</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对外联络部着眼于学校的稳定发展，致力于引进校外资源，联系赞助单位，为学生会的各项工作开展提供支持。</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与兄弟院校学生会积极开展活动，在举行活动时做好联系、接待、交流等工作；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积极配合校级团学组织所举办的活动，使整个团体可以高效地运作；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对部员举行培训，培养优秀的团学骨干；</w:t>
      </w:r>
    </w:p>
    <w:p>
      <w:pPr>
        <w:spacing w:line="560" w:lineRule="exact"/>
        <w:ind w:firstLine="560" w:firstLineChars="200"/>
        <w:rPr>
          <w:rFonts w:ascii="仿宋_GB2312" w:hAnsi="仿宋_GB2312" w:eastAsia="仿宋_GB2312"/>
          <w:b/>
          <w:sz w:val="28"/>
          <w:szCs w:val="28"/>
        </w:rPr>
      </w:pPr>
      <w:r>
        <w:rPr>
          <w:rFonts w:ascii="仿宋_GB2312" w:hAnsi="仿宋_GB2312" w:eastAsia="仿宋_GB2312"/>
          <w:sz w:val="28"/>
          <w:szCs w:val="28"/>
        </w:rPr>
        <w:t>4.</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（3）具有良好的沟通能力，有着一定的外联经验与群众基础，具备Office办公技能；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（十二）学生会生活权益部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生活权益部是一个强有力的后勤保障部门，旨在为学生提供一个良好的学习、生活环境，致力于全心全意为同学服务，始终把“想同学所想、急同学所急”作为宗旨。以实际行动来维护广大同学的切身利益，在学校和同学之间起到桥梁作用。</w:t>
      </w:r>
    </w:p>
    <w:p>
      <w:p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生活权益部主要对学生日常行为进行监督管理，引导和督促学生做好自律以及卫生工作，如卫生检查、宿舍晚点、违规电器检查等，加大对校园内安全问题的宣传，维护同学的生活权益。对学生进行合理化管理，引导同学营造文明、舒适的生活环境，养成良好的生活习惯，丰富课余生活。</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负责学生在校生活权益维护工作，深入学生群体，帮助同学们维护合法权益；</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对于校园的安全问题进行教育普及，引导学生营造文明、舒适的生活环境；</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定期开展学生日常行为监督工作；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完成团委老师交办的其他工作。</w:t>
      </w:r>
    </w:p>
    <w:p>
      <w:pPr>
        <w:spacing w:line="560" w:lineRule="exact"/>
        <w:ind w:firstLine="562" w:firstLineChars="200"/>
        <w:rPr>
          <w:rFonts w:hint="eastAsia" w:ascii="仿宋_GB2312" w:hAnsi="仿宋_GB2312" w:eastAsia="仿宋_GB2312"/>
          <w:b/>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（3）具有较强的公平意识，有良好的群众基础，具备office办公技能；</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（十三）学生会网络宣传部（原网络宣传部、原团宣部、原易班工作站）</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网络宣传部是是校级团学组织宣传思想文化工作的主要阵地和学校团学组织品牌形象推介的重要窗口，主要负责从新媒体平台进行校园形态意识建设及舆情管控。下分为微信、微博、易班、官网、贴吧、抖音、哔哩哔哩等7个新媒体平台。</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网络宣传部通过网络平台宣传学校务实创新的求学精神和“明德至善，融通中外”的校风校训，同时配合校级团学组织其他部门的活动进行网络宣传工作。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numPr>
          <w:ilvl w:val="0"/>
          <w:numId w:val="2"/>
        </w:numPr>
        <w:spacing w:line="560" w:lineRule="exact"/>
        <w:rPr>
          <w:rFonts w:ascii="仿宋_GB2312" w:hAnsi="仿宋_GB2312" w:eastAsia="仿宋_GB2312"/>
          <w:sz w:val="28"/>
          <w:szCs w:val="28"/>
        </w:rPr>
      </w:pPr>
      <w:r>
        <w:rPr>
          <w:rFonts w:hint="eastAsia" w:ascii="仿宋_GB2312" w:hAnsi="仿宋_GB2312" w:eastAsia="仿宋_GB2312"/>
          <w:sz w:val="28"/>
          <w:szCs w:val="28"/>
        </w:rPr>
        <w:t>负责学校新闻、活动等进行报道、宣传；</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2.</w:t>
      </w:r>
      <w:r>
        <w:rPr>
          <w:rFonts w:hint="eastAsia" w:ascii="仿宋_GB2312" w:hAnsi="仿宋_GB2312" w:eastAsia="仿宋_GB2312"/>
          <w:sz w:val="28"/>
          <w:szCs w:val="28"/>
        </w:rPr>
        <w:t>建设校级团学组织的网络媒体阵地，利用新媒体平台开展宣传活动；</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积极在网络平台开展活动，利用网络资源为校内各种活动提供各类宣传素材；</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w:t>
      </w:r>
      <w:r>
        <w:rPr>
          <w:rFonts w:ascii="仿宋_GB2312" w:hAnsi="仿宋_GB2312" w:eastAsia="仿宋_GB2312"/>
          <w:sz w:val="28"/>
          <w:szCs w:val="28"/>
        </w:rPr>
        <w:t>.</w:t>
      </w:r>
      <w:r>
        <w:rPr>
          <w:rFonts w:hint="eastAsia" w:ascii="仿宋_GB2312" w:hAnsi="仿宋_GB2312" w:eastAsia="仿宋_GB2312"/>
          <w:sz w:val="28"/>
          <w:szCs w:val="28"/>
        </w:rPr>
        <w:t>负责网络平台的日常运营，加强网络阵地建设，对青年学生开展网上舆情分析、网络舆论引导等工作；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5.</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1.正副部长（3名）：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（3）具有一定的新媒体知识储备，善于新媒体平台的运营管理，了解舆论导向及其监控；</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2.网络运营组组长【微信、微博、贴吧】（1名）: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（3）具有一定的新媒体知识储备，熟练推送制作平台的操作，微博平台的运营以及贴吧的维护；</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3.网站运营组组长【易班、官网】（1名）：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（3）具有一定的新媒体知识储备，精通网站的制作与运营管理；</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4.宣发策划组组长【音频制作、抖音、哔哩哔哩】（1名）：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（3）具有一定的新媒体知识储备，精通AU音频制作与PR视频制作等软件，精通抖音与哔哩哔哩平台运营；</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0" w:firstLineChars="200"/>
        <w:rPr>
          <w:rFonts w:hint="eastAsia" w:ascii="仿宋_GB2312" w:hAnsi="仿宋_GB2312" w:eastAsia="仿宋_GB2312"/>
          <w:sz w:val="28"/>
          <w:szCs w:val="28"/>
        </w:rPr>
      </w:pP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（十四）学生会新闻采编部（原记者团、原宣传设计部）</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部门介绍：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新闻采编部主要负责学校团学组织的新闻、校园活动的宣传设计、新闻采编工作，配合网络宣传部联动工作。结合新时代发展需要，使用各种文字表达传播校园文化资讯。</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主要协助其他部门做好各项活动的前期宣传发布、中期报道、后期总结等工作。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部门职能：</w:t>
      </w:r>
    </w:p>
    <w:p>
      <w:pPr>
        <w:spacing w:line="560" w:lineRule="exact"/>
        <w:ind w:firstLine="560" w:firstLineChars="200"/>
        <w:rPr>
          <w:rFonts w:ascii="仿宋_GB2312" w:hAnsi="仿宋_GB2312" w:eastAsia="仿宋_GB2312"/>
          <w:b/>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负责对校园活动进行前期宣传策划，后期文字报道的采写、编辑与视频制作等宣传工作；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负责对校级团学组织的各类活动进行海报设计等工作；</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熟悉学校各项活动发展，培养对于新闻的敏锐性；</w:t>
      </w:r>
    </w:p>
    <w:p>
      <w:pPr>
        <w:spacing w:line="560" w:lineRule="exact"/>
        <w:ind w:firstLine="560" w:firstLineChars="200"/>
        <w:rPr>
          <w:rFonts w:ascii="仿宋_GB2312" w:hAnsi="仿宋_GB2312" w:eastAsia="仿宋_GB2312"/>
          <w:sz w:val="28"/>
          <w:szCs w:val="28"/>
        </w:rPr>
      </w:pPr>
      <w:r>
        <w:rPr>
          <w:rFonts w:ascii="仿宋_GB2312" w:hAnsi="仿宋_GB2312" w:eastAsia="仿宋_GB2312"/>
          <w:sz w:val="28"/>
          <w:szCs w:val="28"/>
        </w:rPr>
        <w:t>4.</w:t>
      </w:r>
      <w:r>
        <w:rPr>
          <w:rFonts w:hint="eastAsia" w:ascii="仿宋_GB2312" w:hAnsi="仿宋_GB2312" w:eastAsia="仿宋_GB2312"/>
          <w:sz w:val="28"/>
          <w:szCs w:val="28"/>
        </w:rPr>
        <w:t>完成团委老师交办的其他工作。</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部门骨干竞选要求：</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1.正副部长（3名）：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（3）具有敏锐的新闻发现力，了解学校各项活动，具有良好的文案编辑能力，具备海报设计、图片编辑、视频剪辑、动画编辑等技能，有良好的审美与鉴赏力；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2.文案组组长（1名）：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（3）具有良好的文案撰写与编辑能力；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3</w:t>
      </w:r>
      <w:r>
        <w:rPr>
          <w:rFonts w:ascii="仿宋_GB2312" w:hAnsi="仿宋_GB2312" w:eastAsia="仿宋_GB2312"/>
          <w:b/>
          <w:sz w:val="28"/>
          <w:szCs w:val="28"/>
        </w:rPr>
        <w:t>.</w:t>
      </w:r>
      <w:r>
        <w:rPr>
          <w:rFonts w:hint="eastAsia" w:ascii="仿宋_GB2312" w:hAnsi="仿宋_GB2312" w:eastAsia="仿宋_GB2312"/>
          <w:b/>
          <w:sz w:val="28"/>
          <w:szCs w:val="28"/>
        </w:rPr>
        <w:t>摄影摄像组组长（1名）：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（3）精通Adobe软件使用，熟练PS、PR、AU等软件的操作；</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（5）有相关团学工作经验者优先。</w:t>
      </w:r>
    </w:p>
    <w:p>
      <w:pPr>
        <w:spacing w:line="560" w:lineRule="exact"/>
        <w:ind w:firstLine="562" w:firstLineChars="200"/>
        <w:rPr>
          <w:rFonts w:ascii="仿宋_GB2312" w:hAnsi="仿宋_GB2312" w:eastAsia="仿宋_GB2312"/>
          <w:b/>
          <w:sz w:val="28"/>
          <w:szCs w:val="28"/>
        </w:rPr>
      </w:pPr>
      <w:r>
        <w:rPr>
          <w:rFonts w:hint="eastAsia" w:ascii="仿宋_GB2312" w:hAnsi="仿宋_GB2312" w:eastAsia="仿宋_GB2312"/>
          <w:b/>
          <w:sz w:val="28"/>
          <w:szCs w:val="28"/>
        </w:rPr>
        <w:t>4</w:t>
      </w:r>
      <w:r>
        <w:rPr>
          <w:rFonts w:ascii="仿宋_GB2312" w:hAnsi="仿宋_GB2312" w:eastAsia="仿宋_GB2312"/>
          <w:b/>
          <w:sz w:val="28"/>
          <w:szCs w:val="28"/>
        </w:rPr>
        <w:t>.</w:t>
      </w:r>
      <w:r>
        <w:rPr>
          <w:rFonts w:hint="eastAsia" w:ascii="仿宋_GB2312" w:hAnsi="仿宋_GB2312" w:eastAsia="仿宋_GB2312"/>
          <w:b/>
          <w:sz w:val="28"/>
          <w:szCs w:val="28"/>
        </w:rPr>
        <w:t>美工设计组组长（1名）：</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（1）具有坚定的理想信念与过硬的政治素养；</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（2）具有较强的学习能力，同时具备良好的沟通能力；</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（3）具备海报设计、动画形象设计等技能，熟练使用PS等制图工具；</w:t>
      </w:r>
    </w:p>
    <w:p>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（4）品行端正，成绩优良，无挂科情况，平时表现优秀；</w:t>
      </w:r>
    </w:p>
    <w:p>
      <w:pPr>
        <w:spacing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（5）有相关团学工作经验者优先。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altName w:val="宋体"/>
    <w:panose1 w:val="03000509000000000000"/>
    <w:charset w:val="86"/>
    <w:family w:val="script"/>
    <w:pitch w:val="default"/>
    <w:sig w:usb0="00000000" w:usb1="00000000" w:usb2="00000010" w:usb3="00000000" w:csb0="00040001"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F2D55"/>
    <w:multiLevelType w:val="multilevel"/>
    <w:tmpl w:val="5F3F2D55"/>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652B713F"/>
    <w:multiLevelType w:val="multilevel"/>
    <w:tmpl w:val="652B713F"/>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309F7"/>
    <w:rsid w:val="3BB3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2020-09-04T06:52:00Z</dcterms:created>
  <dc:creator>(★ω★)+.*。</dc:creator>
  <cp:lastModifiedBy>(★ω★)+.*。</cp:lastModifiedBy>
  <dcterms:modified xsi:type="dcterms:W3CDTF">2020-09-04T06:53:39Z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