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b/>
          <w:bCs/>
        </w:rPr>
      </w:pPr>
      <w:bookmarkStart w:id="0" w:name="_GoBack"/>
      <w:r>
        <w:rPr>
          <w:rFonts w:hint="eastAsia" w:ascii="黑体" w:hAnsi="黑体" w:eastAsia="黑体" w:cs="黑体"/>
          <w:sz w:val="28"/>
          <w:szCs w:val="30"/>
        </w:rPr>
        <w:t>附件</w:t>
      </w:r>
      <w:r>
        <w:rPr>
          <w:rFonts w:ascii="黑体" w:hAnsi="黑体" w:eastAsia="黑体" w:cs="黑体"/>
          <w:sz w:val="28"/>
          <w:szCs w:val="30"/>
        </w:rPr>
        <w:t>1</w:t>
      </w:r>
      <w:r>
        <w:rPr>
          <w:rFonts w:hint="eastAsia" w:ascii="黑体" w:hAnsi="黑体" w:eastAsia="黑体" w:cs="黑体"/>
          <w:sz w:val="28"/>
          <w:szCs w:val="30"/>
        </w:rPr>
        <w:t>：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ascii="FZXiaoBiaoSong-B05" w:hAnsi="FZXiaoBiaoSong-B05" w:eastAsia="FZXiaoBiaoSong-B05"/>
          <w:b/>
          <w:sz w:val="32"/>
          <w:szCs w:val="32"/>
        </w:rPr>
        <w:t>上海工商外国语职业学院20</w:t>
      </w:r>
      <w:r>
        <w:rPr>
          <w:rFonts w:hint="eastAsia" w:ascii="FZXiaoBiaoSong-B05" w:hAnsi="FZXiaoBiaoSong-B05" w:eastAsia="FZXiaoBiaoSong-B05"/>
          <w:b/>
          <w:sz w:val="32"/>
          <w:szCs w:val="32"/>
        </w:rPr>
        <w:t>20</w:t>
      </w:r>
      <w:r>
        <w:rPr>
          <w:rFonts w:ascii="FZXiaoBiaoSong-B05" w:hAnsi="FZXiaoBiaoSong-B05" w:eastAsia="FZXiaoBiaoSong-B05"/>
          <w:b/>
          <w:sz w:val="32"/>
          <w:szCs w:val="32"/>
        </w:rPr>
        <w:t>-20</w:t>
      </w:r>
      <w:r>
        <w:rPr>
          <w:rFonts w:hint="eastAsia" w:ascii="FZXiaoBiaoSong-B05" w:hAnsi="FZXiaoBiaoSong-B05" w:eastAsia="FZXiaoBiaoSong-B05"/>
          <w:b/>
          <w:sz w:val="32"/>
          <w:szCs w:val="32"/>
        </w:rPr>
        <w:t>21</w:t>
      </w:r>
      <w:r>
        <w:rPr>
          <w:rFonts w:ascii="FZXiaoBiaoSong-B05" w:hAnsi="FZXiaoBiaoSong-B05" w:eastAsia="FZXiaoBiaoSong-B05"/>
          <w:b/>
          <w:sz w:val="32"/>
          <w:szCs w:val="32"/>
        </w:rPr>
        <w:t>学年校级学生组织</w:t>
      </w:r>
    </w:p>
    <w:p>
      <w:pPr>
        <w:spacing w:line="560" w:lineRule="exact"/>
        <w:jc w:val="center"/>
        <w:rPr>
          <w:rFonts w:ascii="FZXiaoBiaoSong-B05" w:hAnsi="FZXiaoBiaoSong-B05" w:eastAsia="FZXiaoBiaoSong-B05"/>
          <w:b/>
          <w:sz w:val="32"/>
          <w:szCs w:val="32"/>
        </w:rPr>
      </w:pPr>
      <w:r>
        <w:rPr>
          <w:rFonts w:ascii="FZXiaoBiaoSong-B05" w:hAnsi="FZXiaoBiaoSong-B05" w:eastAsia="FZXiaoBiaoSong-B05"/>
          <w:b/>
          <w:sz w:val="32"/>
          <w:szCs w:val="32"/>
        </w:rPr>
        <w:t>主要学生</w:t>
      </w:r>
      <w:r>
        <w:rPr>
          <w:rFonts w:hint="eastAsia" w:ascii="FZXiaoBiaoSong-B05" w:hAnsi="FZXiaoBiaoSong-B05" w:eastAsia="FZXiaoBiaoSong-B05"/>
          <w:b/>
          <w:sz w:val="32"/>
          <w:szCs w:val="32"/>
        </w:rPr>
        <w:t>骨干换届</w:t>
      </w:r>
      <w:r>
        <w:rPr>
          <w:rFonts w:ascii="FZXiaoBiaoSong-B05" w:hAnsi="FZXiaoBiaoSong-B05" w:eastAsia="FZXiaoBiaoSong-B05"/>
          <w:b/>
          <w:sz w:val="32"/>
          <w:szCs w:val="32"/>
        </w:rPr>
        <w:t>竞选岗位</w:t>
      </w:r>
      <w:bookmarkEnd w:id="0"/>
    </w:p>
    <w:p>
      <w:pPr>
        <w:spacing w:line="560" w:lineRule="exact"/>
        <w:jc w:val="center"/>
        <w:rPr>
          <w:rFonts w:hint="eastAsia" w:ascii="FZXiaoBiaoSong-B05" w:hAnsi="FZXiaoBiaoSong-B05" w:eastAsia="FZXiaoBiaoSong-B05"/>
          <w:b/>
          <w:sz w:val="6"/>
          <w:szCs w:val="28"/>
        </w:rPr>
      </w:pP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909"/>
        <w:gridCol w:w="1873"/>
        <w:gridCol w:w="2223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1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校团委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1-2</w:t>
            </w:r>
          </w:p>
        </w:tc>
        <w:tc>
          <w:tcPr>
            <w:tcW w:w="246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团委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学生兼职副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书记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3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办公室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主任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4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副主任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5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综合管理组组长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6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人力资源组组长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组织部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8-9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团务组组长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活动组组长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社团管理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社团督导组组长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活动策划组组长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社会实践部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志愿服务组组长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礼仪组组长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红十字会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学生分会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会长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21-22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副会长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办公室主任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培训部部长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大学生艺术团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合唱队队长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器乐队队长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校学生会</w:t>
            </w:r>
          </w:p>
        </w:tc>
        <w:tc>
          <w:tcPr>
            <w:tcW w:w="5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27-30</w:t>
            </w:r>
          </w:p>
        </w:tc>
        <w:tc>
          <w:tcPr>
            <w:tcW w:w="246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执行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主席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46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主席团成员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学风建设部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学风监察组组长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活动组组长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文艺体育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文艺组组长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体育组组长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对外联络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生活权益部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网络宣传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42-43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网络运营组组长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网站运营组组长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宣发策划组组长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1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新闻采编部</w:t>
            </w: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8-49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文案组组长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摄影摄像组组长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1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美工设计组组长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w w:val="99"/>
                <w:sz w:val="24"/>
                <w:szCs w:val="24"/>
              </w:rPr>
              <w:t>1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124E"/>
    <w:rsid w:val="021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2020-09-04T06:49:00Z</dcterms:created>
  <dc:creator>(★ω★)+.*。</dc:creator>
  <cp:lastModifiedBy>(★ω★)+.*。</cp:lastModifiedBy>
  <dcterms:modified xsi:type="dcterms:W3CDTF">2020-09-04T06:50:55Z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